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6A9" w:rsidRPr="008728E1" w:rsidRDefault="00FC36A9" w:rsidP="00FC36A9">
      <w:pPr>
        <w:pStyle w:val="a3"/>
        <w:jc w:val="center"/>
        <w:rPr>
          <w:rFonts w:ascii="Times New Roman" w:hAnsi="Times New Roman" w:cs="Times New Roman"/>
          <w:sz w:val="28"/>
          <w:szCs w:val="28"/>
        </w:rPr>
      </w:pPr>
      <w:r w:rsidRPr="008728E1">
        <w:rPr>
          <w:rFonts w:ascii="Times New Roman" w:hAnsi="Times New Roman" w:cs="Times New Roman"/>
          <w:sz w:val="28"/>
          <w:szCs w:val="28"/>
        </w:rPr>
        <w:t>Муниципальное бюджетное общеобразовательное учреждение</w:t>
      </w:r>
    </w:p>
    <w:p w:rsidR="00FC36A9" w:rsidRPr="008728E1" w:rsidRDefault="00FC36A9" w:rsidP="00FC36A9">
      <w:pPr>
        <w:pStyle w:val="a3"/>
        <w:jc w:val="center"/>
        <w:rPr>
          <w:rFonts w:ascii="Times New Roman" w:hAnsi="Times New Roman" w:cs="Times New Roman"/>
          <w:sz w:val="28"/>
          <w:szCs w:val="28"/>
        </w:rPr>
      </w:pPr>
      <w:r w:rsidRPr="008728E1">
        <w:rPr>
          <w:rFonts w:ascii="Times New Roman" w:hAnsi="Times New Roman" w:cs="Times New Roman"/>
          <w:sz w:val="28"/>
          <w:szCs w:val="28"/>
        </w:rPr>
        <w:t>средняя школа № 12</w:t>
      </w:r>
    </w:p>
    <w:p w:rsidR="00FC36A9" w:rsidRPr="008728E1" w:rsidRDefault="00FC36A9" w:rsidP="00FC36A9">
      <w:pPr>
        <w:pStyle w:val="a3"/>
        <w:jc w:val="center"/>
        <w:rPr>
          <w:rFonts w:ascii="Times New Roman" w:hAnsi="Times New Roman" w:cs="Times New Roman"/>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Pr="00666CDD" w:rsidRDefault="00FC36A9" w:rsidP="00FC36A9">
      <w:pPr>
        <w:spacing w:line="276" w:lineRule="auto"/>
        <w:jc w:val="center"/>
        <w:rPr>
          <w:b/>
          <w:sz w:val="28"/>
          <w:szCs w:val="28"/>
        </w:rPr>
      </w:pPr>
      <w:r w:rsidRPr="00666CDD">
        <w:rPr>
          <w:b/>
          <w:sz w:val="28"/>
          <w:szCs w:val="28"/>
        </w:rPr>
        <w:t>Индивидуальный план самообразования</w:t>
      </w:r>
    </w:p>
    <w:p w:rsidR="00A90578" w:rsidRPr="00A90578" w:rsidRDefault="00A90578" w:rsidP="00A90578">
      <w:pPr>
        <w:spacing w:line="276" w:lineRule="auto"/>
        <w:jc w:val="center"/>
        <w:rPr>
          <w:b/>
          <w:sz w:val="28"/>
          <w:szCs w:val="28"/>
        </w:rPr>
      </w:pPr>
      <w:r w:rsidRPr="00A90578">
        <w:rPr>
          <w:b/>
          <w:sz w:val="28"/>
          <w:szCs w:val="28"/>
        </w:rPr>
        <w:t>воспитателя</w:t>
      </w:r>
    </w:p>
    <w:p w:rsidR="00A90578" w:rsidRPr="00A90578" w:rsidRDefault="00A90578" w:rsidP="00A90578">
      <w:pPr>
        <w:spacing w:line="276" w:lineRule="auto"/>
        <w:jc w:val="center"/>
        <w:rPr>
          <w:b/>
          <w:sz w:val="28"/>
          <w:szCs w:val="28"/>
        </w:rPr>
      </w:pPr>
      <w:proofErr w:type="spellStart"/>
      <w:r w:rsidRPr="00A90578">
        <w:rPr>
          <w:b/>
          <w:sz w:val="28"/>
          <w:szCs w:val="28"/>
        </w:rPr>
        <w:t>Шуваковой</w:t>
      </w:r>
      <w:proofErr w:type="spellEnd"/>
      <w:r w:rsidRPr="00A90578">
        <w:rPr>
          <w:b/>
          <w:sz w:val="28"/>
          <w:szCs w:val="28"/>
        </w:rPr>
        <w:t xml:space="preserve"> </w:t>
      </w:r>
      <w:proofErr w:type="spellStart"/>
      <w:r w:rsidRPr="00A90578">
        <w:rPr>
          <w:b/>
          <w:sz w:val="28"/>
          <w:szCs w:val="28"/>
        </w:rPr>
        <w:t>Азизат</w:t>
      </w:r>
      <w:proofErr w:type="spellEnd"/>
      <w:r w:rsidRPr="00A90578">
        <w:rPr>
          <w:b/>
          <w:sz w:val="28"/>
          <w:szCs w:val="28"/>
        </w:rPr>
        <w:t xml:space="preserve"> </w:t>
      </w:r>
      <w:proofErr w:type="spellStart"/>
      <w:r w:rsidRPr="00A90578">
        <w:rPr>
          <w:b/>
          <w:sz w:val="28"/>
          <w:szCs w:val="28"/>
        </w:rPr>
        <w:t>Шаневовны</w:t>
      </w:r>
      <w:proofErr w:type="spellEnd"/>
    </w:p>
    <w:p w:rsidR="00FC36A9" w:rsidRPr="00666CDD" w:rsidRDefault="00A90578" w:rsidP="00FC36A9">
      <w:pPr>
        <w:spacing w:line="276" w:lineRule="auto"/>
        <w:jc w:val="center"/>
        <w:rPr>
          <w:b/>
          <w:sz w:val="28"/>
          <w:szCs w:val="28"/>
        </w:rPr>
      </w:pPr>
      <w:r>
        <w:rPr>
          <w:b/>
          <w:sz w:val="28"/>
          <w:szCs w:val="28"/>
        </w:rPr>
        <w:t>на 2023-2025</w:t>
      </w:r>
      <w:r w:rsidR="00B777D7">
        <w:rPr>
          <w:b/>
          <w:sz w:val="28"/>
          <w:szCs w:val="28"/>
        </w:rPr>
        <w:t xml:space="preserve"> уч. </w:t>
      </w:r>
      <w:proofErr w:type="spellStart"/>
      <w:r w:rsidR="00B777D7">
        <w:rPr>
          <w:b/>
          <w:sz w:val="28"/>
          <w:szCs w:val="28"/>
        </w:rPr>
        <w:t>г.</w:t>
      </w:r>
      <w:proofErr w:type="gramStart"/>
      <w:r w:rsidR="00B777D7">
        <w:rPr>
          <w:b/>
          <w:sz w:val="28"/>
          <w:szCs w:val="28"/>
        </w:rPr>
        <w:t>г</w:t>
      </w:r>
      <w:proofErr w:type="spellEnd"/>
      <w:proofErr w:type="gramEnd"/>
      <w:r w:rsidR="00B777D7">
        <w:rPr>
          <w:b/>
          <w:sz w:val="28"/>
          <w:szCs w:val="28"/>
        </w:rPr>
        <w:t>.</w:t>
      </w: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A90578" w:rsidRDefault="00FC36A9" w:rsidP="00A90578">
      <w:pPr>
        <w:pStyle w:val="a3"/>
        <w:jc w:val="right"/>
        <w:rPr>
          <w:rFonts w:ascii="Times New Roman" w:hAnsi="Times New Roman" w:cs="Times New Roman"/>
          <w:b/>
          <w:sz w:val="28"/>
          <w:szCs w:val="28"/>
        </w:rPr>
      </w:pPr>
      <w:r>
        <w:rPr>
          <w:rFonts w:ascii="Times New Roman" w:hAnsi="Times New Roman" w:cs="Times New Roman"/>
          <w:b/>
          <w:sz w:val="28"/>
          <w:szCs w:val="28"/>
        </w:rPr>
        <w:t>Составитель</w:t>
      </w:r>
      <w:r w:rsidRPr="008728E1">
        <w:rPr>
          <w:rFonts w:ascii="Times New Roman" w:hAnsi="Times New Roman" w:cs="Times New Roman"/>
          <w:b/>
          <w:sz w:val="28"/>
          <w:szCs w:val="28"/>
        </w:rPr>
        <w:t xml:space="preserve">: </w:t>
      </w:r>
      <w:proofErr w:type="spellStart"/>
      <w:r w:rsidR="00A90578">
        <w:rPr>
          <w:rFonts w:ascii="Times New Roman" w:hAnsi="Times New Roman" w:cs="Times New Roman"/>
          <w:b/>
          <w:sz w:val="28"/>
          <w:szCs w:val="28"/>
        </w:rPr>
        <w:t>Шувакова</w:t>
      </w:r>
      <w:proofErr w:type="spellEnd"/>
      <w:r w:rsidR="00A90578">
        <w:rPr>
          <w:rFonts w:ascii="Times New Roman" w:hAnsi="Times New Roman" w:cs="Times New Roman"/>
          <w:b/>
          <w:sz w:val="28"/>
          <w:szCs w:val="28"/>
        </w:rPr>
        <w:t xml:space="preserve"> А.Ш.,</w:t>
      </w:r>
    </w:p>
    <w:p w:rsidR="00FC36A9" w:rsidRPr="008728E1" w:rsidRDefault="00A90578" w:rsidP="00A90578">
      <w:pPr>
        <w:pStyle w:val="a3"/>
        <w:jc w:val="right"/>
        <w:rPr>
          <w:rFonts w:ascii="Times New Roman" w:hAnsi="Times New Roman" w:cs="Times New Roman"/>
          <w:b/>
          <w:sz w:val="28"/>
          <w:szCs w:val="28"/>
        </w:rPr>
      </w:pPr>
      <w:r>
        <w:rPr>
          <w:rFonts w:ascii="Times New Roman" w:hAnsi="Times New Roman" w:cs="Times New Roman"/>
          <w:b/>
          <w:sz w:val="28"/>
          <w:szCs w:val="28"/>
        </w:rPr>
        <w:t>воспитатель</w:t>
      </w:r>
    </w:p>
    <w:p w:rsidR="00FC36A9" w:rsidRDefault="00FC36A9" w:rsidP="00FC36A9">
      <w:pPr>
        <w:pStyle w:val="a3"/>
        <w:jc w:val="right"/>
        <w:rPr>
          <w:rFonts w:ascii="Times New Roman" w:hAnsi="Times New Roman" w:cs="Times New Roman"/>
          <w:b/>
          <w:sz w:val="28"/>
          <w:szCs w:val="28"/>
        </w:rPr>
      </w:pPr>
    </w:p>
    <w:p w:rsidR="00FC36A9" w:rsidRDefault="00FC36A9" w:rsidP="00FC36A9">
      <w:pPr>
        <w:pStyle w:val="a3"/>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
    <w:p w:rsidR="00FC36A9" w:rsidRDefault="00FC36A9" w:rsidP="00FC36A9">
      <w:pPr>
        <w:pStyle w:val="a3"/>
        <w:jc w:val="center"/>
        <w:rPr>
          <w:rFonts w:ascii="Times New Roman" w:hAnsi="Times New Roman" w:cs="Times New Roman"/>
          <w:b/>
          <w:sz w:val="28"/>
          <w:szCs w:val="28"/>
        </w:rPr>
      </w:pPr>
      <w:proofErr w:type="spellStart"/>
      <w:r>
        <w:rPr>
          <w:rFonts w:ascii="Times New Roman" w:hAnsi="Times New Roman" w:cs="Times New Roman"/>
          <w:b/>
          <w:sz w:val="28"/>
          <w:szCs w:val="28"/>
        </w:rPr>
        <w:t>г.Сургут</w:t>
      </w:r>
      <w:proofErr w:type="spellEnd"/>
    </w:p>
    <w:p w:rsidR="00FD0DBF" w:rsidRDefault="00FD0DBF" w:rsidP="00FC36A9">
      <w:pPr>
        <w:pStyle w:val="a3"/>
        <w:jc w:val="center"/>
        <w:rPr>
          <w:rFonts w:ascii="Times New Roman" w:hAnsi="Times New Roman" w:cs="Times New Roman"/>
          <w:b/>
          <w:sz w:val="28"/>
          <w:szCs w:val="28"/>
        </w:rPr>
      </w:pPr>
    </w:p>
    <w:p w:rsidR="00A40719" w:rsidRDefault="00A40719" w:rsidP="00FC36A9">
      <w:pPr>
        <w:pStyle w:val="a3"/>
        <w:jc w:val="center"/>
        <w:rPr>
          <w:rFonts w:ascii="Times New Roman" w:hAnsi="Times New Roman" w:cs="Times New Roman"/>
          <w:b/>
          <w:sz w:val="28"/>
          <w:szCs w:val="28"/>
        </w:rPr>
      </w:pPr>
    </w:p>
    <w:p w:rsidR="004B60AC" w:rsidRDefault="004B60AC" w:rsidP="0063244E">
      <w:pPr>
        <w:pStyle w:val="1"/>
        <w:spacing w:before="0" w:after="375"/>
        <w:ind w:firstLine="708"/>
        <w:rPr>
          <w:rFonts w:ascii="Times New Roman" w:hAnsi="Times New Roman" w:cs="Times New Roman"/>
          <w:color w:val="auto"/>
          <w:sz w:val="28"/>
          <w:szCs w:val="28"/>
        </w:rPr>
      </w:pPr>
    </w:p>
    <w:p w:rsidR="0063244E" w:rsidRPr="0063244E" w:rsidRDefault="002B165E" w:rsidP="004B60AC">
      <w:pPr>
        <w:pStyle w:val="1"/>
        <w:spacing w:before="0" w:after="375"/>
        <w:ind w:firstLine="708"/>
        <w:jc w:val="both"/>
        <w:rPr>
          <w:rFonts w:ascii="Times New Roman" w:hAnsi="Times New Roman" w:cs="Times New Roman"/>
          <w:color w:val="auto"/>
          <w:sz w:val="28"/>
          <w:szCs w:val="28"/>
        </w:rPr>
      </w:pPr>
      <w:r w:rsidRPr="0063244E">
        <w:rPr>
          <w:rFonts w:ascii="Times New Roman" w:hAnsi="Times New Roman" w:cs="Times New Roman"/>
          <w:color w:val="auto"/>
          <w:sz w:val="28"/>
          <w:szCs w:val="28"/>
        </w:rPr>
        <w:t>Тема самообразования</w:t>
      </w:r>
      <w:r w:rsidR="00FC36A9" w:rsidRPr="0063244E">
        <w:rPr>
          <w:rFonts w:ascii="Times New Roman" w:hAnsi="Times New Roman" w:cs="Times New Roman"/>
          <w:color w:val="auto"/>
          <w:sz w:val="28"/>
          <w:szCs w:val="28"/>
        </w:rPr>
        <w:t xml:space="preserve"> </w:t>
      </w:r>
      <w:r w:rsidR="00A40719" w:rsidRPr="0063244E">
        <w:rPr>
          <w:rFonts w:ascii="Times New Roman" w:hAnsi="Times New Roman" w:cs="Times New Roman"/>
          <w:color w:val="auto"/>
          <w:sz w:val="28"/>
          <w:szCs w:val="28"/>
        </w:rPr>
        <w:t xml:space="preserve">– </w:t>
      </w:r>
      <w:bookmarkStart w:id="0" w:name="_GoBack"/>
      <w:r w:rsidR="0063244E" w:rsidRPr="0063244E">
        <w:rPr>
          <w:rFonts w:ascii="Times New Roman" w:hAnsi="Times New Roman" w:cs="Times New Roman"/>
          <w:bCs/>
          <w:color w:val="auto"/>
          <w:sz w:val="28"/>
          <w:szCs w:val="28"/>
        </w:rPr>
        <w:t>«Формирование навыков безопасного поведения у детей старшего дошкольного возраста»</w:t>
      </w:r>
      <w:bookmarkEnd w:id="0"/>
      <w:r w:rsidR="0063244E" w:rsidRPr="0063244E">
        <w:rPr>
          <w:rFonts w:ascii="Times New Roman" w:hAnsi="Times New Roman" w:cs="Times New Roman"/>
          <w:bCs/>
          <w:color w:val="auto"/>
          <w:sz w:val="28"/>
          <w:szCs w:val="28"/>
        </w:rPr>
        <w:t>.</w:t>
      </w:r>
    </w:p>
    <w:p w:rsidR="00FC36A9" w:rsidRPr="00A257E1" w:rsidRDefault="0063244E" w:rsidP="0063244E">
      <w:pPr>
        <w:spacing w:before="100" w:beforeAutospacing="1"/>
        <w:ind w:firstLine="708"/>
        <w:jc w:val="both"/>
        <w:rPr>
          <w:sz w:val="28"/>
          <w:szCs w:val="28"/>
        </w:rPr>
      </w:pPr>
      <w:r w:rsidRPr="00A257E1">
        <w:rPr>
          <w:sz w:val="28"/>
          <w:szCs w:val="28"/>
        </w:rPr>
        <w:t xml:space="preserve"> </w:t>
      </w:r>
      <w:r w:rsidR="00FC36A9" w:rsidRPr="00A257E1">
        <w:rPr>
          <w:sz w:val="28"/>
          <w:szCs w:val="28"/>
        </w:rPr>
        <w:t xml:space="preserve">Когда начата работа над темой   -  </w:t>
      </w:r>
      <w:r>
        <w:rPr>
          <w:b/>
          <w:sz w:val="28"/>
          <w:szCs w:val="28"/>
        </w:rPr>
        <w:t>2023</w:t>
      </w:r>
      <w:r w:rsidR="00FC36A9" w:rsidRPr="00A257E1">
        <w:rPr>
          <w:b/>
          <w:sz w:val="28"/>
          <w:szCs w:val="28"/>
        </w:rPr>
        <w:t xml:space="preserve"> г.</w:t>
      </w:r>
    </w:p>
    <w:p w:rsidR="00FC36A9" w:rsidRPr="00AC01F5" w:rsidRDefault="00FC36A9" w:rsidP="002B165E">
      <w:pPr>
        <w:spacing w:before="240"/>
        <w:ind w:firstLine="708"/>
        <w:jc w:val="both"/>
        <w:rPr>
          <w:sz w:val="28"/>
          <w:szCs w:val="28"/>
        </w:rPr>
      </w:pPr>
      <w:r w:rsidRPr="00A257E1">
        <w:rPr>
          <w:sz w:val="28"/>
          <w:szCs w:val="28"/>
        </w:rPr>
        <w:t>Когда предполагается закончить работу над темой</w:t>
      </w:r>
      <w:r w:rsidR="0063244E">
        <w:rPr>
          <w:b/>
          <w:sz w:val="28"/>
          <w:szCs w:val="28"/>
        </w:rPr>
        <w:t xml:space="preserve"> -2025</w:t>
      </w:r>
      <w:r w:rsidRPr="00A257E1">
        <w:rPr>
          <w:b/>
          <w:sz w:val="28"/>
          <w:szCs w:val="28"/>
        </w:rPr>
        <w:t xml:space="preserve"> г.</w:t>
      </w:r>
    </w:p>
    <w:p w:rsidR="00227B14" w:rsidRDefault="00227B14" w:rsidP="00227B14">
      <w:pPr>
        <w:ind w:firstLine="708"/>
        <w:jc w:val="both"/>
        <w:rPr>
          <w:b/>
          <w:sz w:val="28"/>
          <w:szCs w:val="28"/>
        </w:rPr>
      </w:pPr>
    </w:p>
    <w:p w:rsidR="006B16C1" w:rsidRPr="000D0876" w:rsidRDefault="00FC36A9" w:rsidP="004B60AC">
      <w:pPr>
        <w:ind w:firstLine="708"/>
        <w:jc w:val="both"/>
        <w:rPr>
          <w:sz w:val="28"/>
          <w:szCs w:val="28"/>
        </w:rPr>
      </w:pPr>
      <w:r w:rsidRPr="006B16C1">
        <w:rPr>
          <w:b/>
          <w:sz w:val="28"/>
          <w:szCs w:val="28"/>
        </w:rPr>
        <w:t>Цель самообразования по теме</w:t>
      </w:r>
      <w:r w:rsidRPr="006B16C1">
        <w:rPr>
          <w:sz w:val="28"/>
          <w:szCs w:val="28"/>
        </w:rPr>
        <w:t xml:space="preserve"> - </w:t>
      </w:r>
      <w:r w:rsidR="006B16C1" w:rsidRPr="006B16C1">
        <w:rPr>
          <w:sz w:val="28"/>
          <w:szCs w:val="28"/>
        </w:rPr>
        <w:t>повышение</w:t>
      </w:r>
      <w:r w:rsidR="006B16C1" w:rsidRPr="000D0876">
        <w:rPr>
          <w:sz w:val="28"/>
          <w:szCs w:val="28"/>
        </w:rPr>
        <w:t xml:space="preserve"> своего профессионального мастерства, </w:t>
      </w:r>
      <w:r w:rsidR="006B16C1">
        <w:rPr>
          <w:sz w:val="28"/>
          <w:szCs w:val="28"/>
        </w:rPr>
        <w:t>компетентности, а также</w:t>
      </w:r>
      <w:r w:rsidR="006B16C1" w:rsidRPr="000D0876">
        <w:rPr>
          <w:sz w:val="28"/>
          <w:szCs w:val="28"/>
        </w:rPr>
        <w:t xml:space="preserve"> совершенствование условий для формирования у детей дошкольного возраста устойч</w:t>
      </w:r>
      <w:r w:rsidR="006B16C1">
        <w:rPr>
          <w:sz w:val="28"/>
          <w:szCs w:val="28"/>
        </w:rPr>
        <w:t>ивых навыков безопасного поведения</w:t>
      </w:r>
      <w:r w:rsidR="006B16C1" w:rsidRPr="000D0876">
        <w:rPr>
          <w:sz w:val="28"/>
          <w:szCs w:val="28"/>
        </w:rPr>
        <w:t>.</w:t>
      </w:r>
    </w:p>
    <w:p w:rsidR="00A273A0" w:rsidRPr="0063244E" w:rsidRDefault="00A273A0" w:rsidP="004B60AC">
      <w:pPr>
        <w:ind w:firstLine="708"/>
        <w:jc w:val="both"/>
        <w:rPr>
          <w:color w:val="111111"/>
          <w:sz w:val="28"/>
          <w:szCs w:val="28"/>
          <w:highlight w:val="yellow"/>
        </w:rPr>
      </w:pPr>
    </w:p>
    <w:p w:rsidR="00FC36A9" w:rsidRPr="00062CC3" w:rsidRDefault="00FC36A9" w:rsidP="00227B14">
      <w:pPr>
        <w:pStyle w:val="a6"/>
        <w:spacing w:before="240" w:beforeAutospacing="0" w:after="136" w:afterAutospacing="0"/>
        <w:ind w:firstLine="708"/>
        <w:jc w:val="both"/>
        <w:rPr>
          <w:b/>
          <w:sz w:val="28"/>
          <w:szCs w:val="28"/>
        </w:rPr>
      </w:pPr>
      <w:r w:rsidRPr="00062CC3">
        <w:rPr>
          <w:b/>
          <w:sz w:val="28"/>
          <w:szCs w:val="28"/>
        </w:rPr>
        <w:t xml:space="preserve">Задачи: </w:t>
      </w:r>
    </w:p>
    <w:p w:rsidR="00231E59" w:rsidRPr="00062CC3" w:rsidRDefault="00227B14" w:rsidP="00AF73E3">
      <w:pPr>
        <w:pStyle w:val="a5"/>
        <w:numPr>
          <w:ilvl w:val="0"/>
          <w:numId w:val="5"/>
        </w:numPr>
        <w:jc w:val="both"/>
        <w:rPr>
          <w:rFonts w:ascii="Times New Roman" w:hAnsi="Times New Roman" w:cs="Times New Roman"/>
          <w:sz w:val="28"/>
          <w:szCs w:val="28"/>
        </w:rPr>
      </w:pPr>
      <w:r w:rsidRPr="00062CC3">
        <w:rPr>
          <w:rFonts w:ascii="Times New Roman" w:hAnsi="Times New Roman" w:cs="Times New Roman"/>
          <w:sz w:val="28"/>
          <w:szCs w:val="28"/>
        </w:rPr>
        <w:t>Повысить собственный уровень знаний путем изучения необходимой литературы</w:t>
      </w:r>
      <w:r w:rsidR="00231E59" w:rsidRPr="00062CC3">
        <w:rPr>
          <w:rFonts w:ascii="Times New Roman" w:hAnsi="Times New Roman" w:cs="Times New Roman"/>
          <w:sz w:val="28"/>
          <w:szCs w:val="28"/>
        </w:rPr>
        <w:t>, интернет- ресурсов.</w:t>
      </w:r>
    </w:p>
    <w:p w:rsidR="00AF73E3" w:rsidRPr="00AF73E3" w:rsidRDefault="00227B14" w:rsidP="00AF73E3">
      <w:pPr>
        <w:pStyle w:val="a5"/>
        <w:numPr>
          <w:ilvl w:val="0"/>
          <w:numId w:val="5"/>
        </w:numPr>
        <w:jc w:val="both"/>
        <w:rPr>
          <w:rFonts w:ascii="Times New Roman" w:hAnsi="Times New Roman" w:cs="Times New Roman"/>
          <w:sz w:val="28"/>
          <w:szCs w:val="28"/>
        </w:rPr>
      </w:pPr>
      <w:r w:rsidRPr="00062CC3">
        <w:rPr>
          <w:rFonts w:ascii="Times New Roman" w:hAnsi="Times New Roman"/>
          <w:sz w:val="28"/>
          <w:szCs w:val="28"/>
        </w:rPr>
        <w:t xml:space="preserve">Пройти курсы повышения квалификации </w:t>
      </w:r>
      <w:r w:rsidR="00251940" w:rsidRPr="00062CC3">
        <w:rPr>
          <w:rFonts w:ascii="Times New Roman" w:hAnsi="Times New Roman"/>
          <w:sz w:val="28"/>
          <w:szCs w:val="28"/>
        </w:rPr>
        <w:t xml:space="preserve">по </w:t>
      </w:r>
      <w:r w:rsidR="001C018F" w:rsidRPr="00062CC3">
        <w:rPr>
          <w:rFonts w:ascii="Times New Roman" w:hAnsi="Times New Roman"/>
          <w:sz w:val="28"/>
          <w:szCs w:val="28"/>
        </w:rPr>
        <w:t>теме самообразования.</w:t>
      </w:r>
    </w:p>
    <w:p w:rsidR="009D767A" w:rsidRPr="00AF73E3" w:rsidRDefault="009D767A" w:rsidP="00AF73E3">
      <w:pPr>
        <w:pStyle w:val="a5"/>
        <w:numPr>
          <w:ilvl w:val="0"/>
          <w:numId w:val="5"/>
        </w:numPr>
        <w:jc w:val="both"/>
        <w:rPr>
          <w:rStyle w:val="a4"/>
          <w:rFonts w:ascii="Times New Roman" w:hAnsi="Times New Roman" w:cs="Times New Roman"/>
          <w:sz w:val="28"/>
          <w:szCs w:val="28"/>
        </w:rPr>
      </w:pPr>
      <w:r w:rsidRPr="00AF73E3">
        <w:rPr>
          <w:rFonts w:ascii="Times New Roman" w:hAnsi="Times New Roman" w:cs="Times New Roman"/>
          <w:sz w:val="28"/>
          <w:szCs w:val="28"/>
        </w:rPr>
        <w:t>Повысить компетенцию родителей в вопросах безопасности детей - дошкольников.</w:t>
      </w:r>
      <w:r w:rsidRPr="009D767A">
        <w:rPr>
          <w:rStyle w:val="a4"/>
        </w:rPr>
        <w:t xml:space="preserve"> </w:t>
      </w:r>
    </w:p>
    <w:p w:rsidR="009D767A" w:rsidRPr="00AF73E3" w:rsidRDefault="009D767A" w:rsidP="00AF73E3">
      <w:pPr>
        <w:pStyle w:val="a5"/>
        <w:numPr>
          <w:ilvl w:val="0"/>
          <w:numId w:val="5"/>
        </w:numPr>
        <w:jc w:val="both"/>
        <w:rPr>
          <w:rFonts w:ascii="Times New Roman" w:hAnsi="Times New Roman" w:cs="Times New Roman"/>
          <w:sz w:val="28"/>
          <w:szCs w:val="28"/>
        </w:rPr>
      </w:pPr>
      <w:r w:rsidRPr="009D767A">
        <w:rPr>
          <w:rStyle w:val="a4"/>
          <w:rFonts w:ascii="Times New Roman" w:hAnsi="Times New Roman" w:cs="Times New Roman"/>
          <w:sz w:val="28"/>
          <w:szCs w:val="28"/>
        </w:rPr>
        <w:t>Формировать у дошкольников опыт безопасной жизнедеятельности, воспитывать ответственное отношение к личной и общественной безопасности.</w:t>
      </w:r>
    </w:p>
    <w:p w:rsidR="00735C79" w:rsidRPr="00D85029" w:rsidRDefault="00516F59" w:rsidP="00AF73E3">
      <w:pPr>
        <w:pStyle w:val="a5"/>
        <w:numPr>
          <w:ilvl w:val="0"/>
          <w:numId w:val="5"/>
        </w:numPr>
        <w:jc w:val="both"/>
        <w:rPr>
          <w:rFonts w:ascii="Times New Roman" w:hAnsi="Times New Roman" w:cs="Times New Roman"/>
          <w:sz w:val="28"/>
          <w:szCs w:val="28"/>
        </w:rPr>
      </w:pPr>
      <w:r w:rsidRPr="00D85029">
        <w:rPr>
          <w:rFonts w:ascii="Times New Roman" w:hAnsi="Times New Roman" w:cs="Times New Roman"/>
          <w:sz w:val="28"/>
          <w:szCs w:val="28"/>
        </w:rPr>
        <w:t>Активизировать сетевое взаимодействие</w:t>
      </w:r>
      <w:r w:rsidR="00735C79" w:rsidRPr="00D85029">
        <w:rPr>
          <w:rFonts w:ascii="Times New Roman" w:hAnsi="Times New Roman" w:cs="Times New Roman"/>
          <w:sz w:val="28"/>
          <w:szCs w:val="28"/>
        </w:rPr>
        <w:t xml:space="preserve"> с коллегами - единомышленниками </w:t>
      </w:r>
      <w:r w:rsidRPr="00D85029">
        <w:rPr>
          <w:rFonts w:ascii="Times New Roman" w:hAnsi="Times New Roman" w:cs="Times New Roman"/>
          <w:sz w:val="28"/>
          <w:szCs w:val="28"/>
        </w:rPr>
        <w:t xml:space="preserve">по вопросам </w:t>
      </w:r>
      <w:r w:rsidR="00735C79" w:rsidRPr="00D85029">
        <w:rPr>
          <w:rFonts w:ascii="Times New Roman" w:hAnsi="Times New Roman" w:cs="Times New Roman"/>
          <w:sz w:val="28"/>
          <w:szCs w:val="28"/>
        </w:rPr>
        <w:t>обмен</w:t>
      </w:r>
      <w:r w:rsidRPr="00D85029">
        <w:rPr>
          <w:rFonts w:ascii="Times New Roman" w:hAnsi="Times New Roman" w:cs="Times New Roman"/>
          <w:sz w:val="28"/>
          <w:szCs w:val="28"/>
        </w:rPr>
        <w:t>а</w:t>
      </w:r>
      <w:r w:rsidR="00735C79" w:rsidRPr="00D85029">
        <w:rPr>
          <w:rFonts w:ascii="Times New Roman" w:hAnsi="Times New Roman" w:cs="Times New Roman"/>
          <w:sz w:val="28"/>
          <w:szCs w:val="28"/>
        </w:rPr>
        <w:t xml:space="preserve"> опыт</w:t>
      </w:r>
      <w:r w:rsidRPr="00D85029">
        <w:rPr>
          <w:rFonts w:ascii="Times New Roman" w:hAnsi="Times New Roman" w:cs="Times New Roman"/>
          <w:sz w:val="28"/>
          <w:szCs w:val="28"/>
        </w:rPr>
        <w:t>ом</w:t>
      </w:r>
      <w:r w:rsidR="00735C79" w:rsidRPr="00D85029">
        <w:rPr>
          <w:rFonts w:ascii="Times New Roman" w:hAnsi="Times New Roman" w:cs="Times New Roman"/>
          <w:sz w:val="28"/>
          <w:szCs w:val="28"/>
        </w:rPr>
        <w:t xml:space="preserve"> и идеями. </w:t>
      </w:r>
    </w:p>
    <w:p w:rsidR="00735C79" w:rsidRPr="00D85029" w:rsidRDefault="00735C79" w:rsidP="00AF73E3">
      <w:pPr>
        <w:pStyle w:val="a5"/>
        <w:numPr>
          <w:ilvl w:val="0"/>
          <w:numId w:val="5"/>
        </w:numPr>
        <w:spacing w:before="240" w:after="240"/>
        <w:jc w:val="both"/>
        <w:rPr>
          <w:rFonts w:ascii="Times New Roman" w:hAnsi="Times New Roman" w:cs="Times New Roman"/>
          <w:sz w:val="28"/>
          <w:szCs w:val="28"/>
        </w:rPr>
      </w:pPr>
      <w:r w:rsidRPr="00D85029">
        <w:rPr>
          <w:rFonts w:ascii="Times New Roman" w:hAnsi="Times New Roman" w:cs="Times New Roman"/>
          <w:sz w:val="28"/>
          <w:szCs w:val="28"/>
        </w:rPr>
        <w:t>Разработать методические рекомендации, дидактические материалы в рамках реализуемой инновации.</w:t>
      </w:r>
    </w:p>
    <w:p w:rsidR="00D85029" w:rsidRPr="00D85029" w:rsidRDefault="00D85029" w:rsidP="00AF73E3">
      <w:pPr>
        <w:pStyle w:val="a5"/>
        <w:numPr>
          <w:ilvl w:val="0"/>
          <w:numId w:val="5"/>
        </w:numPr>
        <w:jc w:val="both"/>
        <w:rPr>
          <w:rFonts w:ascii="Times New Roman" w:hAnsi="Times New Roman" w:cs="Times New Roman"/>
          <w:sz w:val="28"/>
          <w:szCs w:val="28"/>
        </w:rPr>
      </w:pPr>
      <w:r w:rsidRPr="00D85029">
        <w:rPr>
          <w:rFonts w:ascii="Times New Roman" w:hAnsi="Times New Roman"/>
          <w:sz w:val="28"/>
          <w:szCs w:val="28"/>
        </w:rPr>
        <w:t>Собрать</w:t>
      </w:r>
      <w:r w:rsidR="00227B14" w:rsidRPr="00D85029">
        <w:rPr>
          <w:rFonts w:ascii="Times New Roman" w:hAnsi="Times New Roman"/>
          <w:sz w:val="28"/>
          <w:szCs w:val="28"/>
        </w:rPr>
        <w:t xml:space="preserve"> </w:t>
      </w:r>
      <w:r w:rsidR="00231E59" w:rsidRPr="00D85029">
        <w:rPr>
          <w:rFonts w:ascii="Times New Roman" w:hAnsi="Times New Roman"/>
          <w:sz w:val="28"/>
          <w:szCs w:val="28"/>
        </w:rPr>
        <w:t xml:space="preserve">картотеку мультимедийных презентаций по </w:t>
      </w:r>
      <w:r w:rsidRPr="00D85029">
        <w:rPr>
          <w:rFonts w:ascii="Times New Roman" w:hAnsi="Times New Roman"/>
          <w:sz w:val="28"/>
          <w:szCs w:val="28"/>
        </w:rPr>
        <w:t>безопасному поведению</w:t>
      </w:r>
      <w:r w:rsidR="00227B14" w:rsidRPr="00D85029">
        <w:rPr>
          <w:rFonts w:ascii="Times New Roman" w:hAnsi="Times New Roman"/>
          <w:sz w:val="28"/>
          <w:szCs w:val="28"/>
        </w:rPr>
        <w:t>.</w:t>
      </w:r>
    </w:p>
    <w:p w:rsidR="00D85029" w:rsidRDefault="00D85029" w:rsidP="00AF73E3">
      <w:pPr>
        <w:pStyle w:val="a5"/>
        <w:numPr>
          <w:ilvl w:val="0"/>
          <w:numId w:val="5"/>
        </w:numPr>
        <w:jc w:val="both"/>
        <w:rPr>
          <w:rFonts w:ascii="Times New Roman" w:hAnsi="Times New Roman" w:cs="Times New Roman"/>
          <w:sz w:val="28"/>
          <w:szCs w:val="28"/>
        </w:rPr>
      </w:pPr>
      <w:r w:rsidRPr="00D85029">
        <w:rPr>
          <w:rFonts w:ascii="Times New Roman" w:hAnsi="Times New Roman" w:cs="Times New Roman"/>
          <w:sz w:val="28"/>
          <w:szCs w:val="28"/>
        </w:rPr>
        <w:t xml:space="preserve">Расширить возможности предметно-развивающей среды группы для организации работы с детьми по формированию ОБЖ. </w:t>
      </w:r>
    </w:p>
    <w:p w:rsidR="00B55742" w:rsidRPr="00B55742" w:rsidRDefault="00B55742" w:rsidP="00AF73E3">
      <w:pPr>
        <w:pStyle w:val="a5"/>
        <w:numPr>
          <w:ilvl w:val="0"/>
          <w:numId w:val="5"/>
        </w:numPr>
        <w:jc w:val="both"/>
        <w:rPr>
          <w:rFonts w:ascii="Times New Roman" w:hAnsi="Times New Roman" w:cs="Times New Roman"/>
          <w:sz w:val="28"/>
          <w:szCs w:val="28"/>
        </w:rPr>
      </w:pPr>
      <w:r w:rsidRPr="00B55742">
        <w:rPr>
          <w:rFonts w:ascii="Times New Roman" w:hAnsi="Times New Roman" w:cs="Times New Roman"/>
          <w:color w:val="000000"/>
          <w:sz w:val="28"/>
          <w:szCs w:val="28"/>
        </w:rPr>
        <w:t>Разработать перспективный план работы с детьми</w:t>
      </w:r>
      <w:r w:rsidRPr="00B55742">
        <w:rPr>
          <w:rStyle w:val="a4"/>
          <w:rFonts w:ascii="Times New Roman" w:hAnsi="Times New Roman" w:cs="Times New Roman"/>
          <w:sz w:val="28"/>
          <w:szCs w:val="28"/>
        </w:rPr>
        <w:t xml:space="preserve"> по безопасной жизнедеятельности</w:t>
      </w:r>
      <w:r w:rsidRPr="00B55742">
        <w:rPr>
          <w:rFonts w:ascii="Times New Roman" w:hAnsi="Times New Roman" w:cs="Times New Roman"/>
          <w:sz w:val="28"/>
          <w:szCs w:val="28"/>
        </w:rPr>
        <w:t>.</w:t>
      </w:r>
    </w:p>
    <w:p w:rsidR="00231E59" w:rsidRPr="00AF73E3" w:rsidRDefault="00227B14" w:rsidP="00AF73E3">
      <w:pPr>
        <w:pStyle w:val="a5"/>
        <w:numPr>
          <w:ilvl w:val="0"/>
          <w:numId w:val="5"/>
        </w:numPr>
        <w:jc w:val="both"/>
        <w:rPr>
          <w:rFonts w:ascii="Times New Roman" w:hAnsi="Times New Roman" w:cs="Times New Roman"/>
          <w:sz w:val="28"/>
          <w:szCs w:val="28"/>
        </w:rPr>
      </w:pPr>
      <w:r w:rsidRPr="00AF73E3">
        <w:rPr>
          <w:rFonts w:ascii="Times New Roman" w:hAnsi="Times New Roman"/>
          <w:sz w:val="28"/>
          <w:szCs w:val="28"/>
        </w:rPr>
        <w:t xml:space="preserve">Развивать </w:t>
      </w:r>
      <w:r w:rsidRPr="00AF73E3">
        <w:rPr>
          <w:rFonts w:ascii="Times New Roman" w:hAnsi="Times New Roman" w:cs="Times New Roman"/>
          <w:sz w:val="28"/>
          <w:szCs w:val="28"/>
        </w:rPr>
        <w:t xml:space="preserve">творческую активность в принятии решений в проблемных </w:t>
      </w:r>
      <w:r w:rsidR="00231E59" w:rsidRPr="00AF73E3">
        <w:rPr>
          <w:rFonts w:ascii="Times New Roman" w:hAnsi="Times New Roman" w:cs="Times New Roman"/>
          <w:sz w:val="28"/>
          <w:szCs w:val="28"/>
        </w:rPr>
        <w:t>ситуациях</w:t>
      </w:r>
      <w:r w:rsidR="00231E59" w:rsidRPr="00AF73E3">
        <w:rPr>
          <w:rFonts w:ascii="Times New Roman" w:hAnsi="Times New Roman"/>
          <w:sz w:val="28"/>
          <w:szCs w:val="28"/>
        </w:rPr>
        <w:t>.</w:t>
      </w:r>
    </w:p>
    <w:p w:rsidR="00231E59" w:rsidRPr="00AF73E3" w:rsidRDefault="00227B14" w:rsidP="00AF73E3">
      <w:pPr>
        <w:pStyle w:val="a5"/>
        <w:numPr>
          <w:ilvl w:val="0"/>
          <w:numId w:val="5"/>
        </w:numPr>
        <w:jc w:val="both"/>
        <w:rPr>
          <w:rFonts w:ascii="Times New Roman" w:hAnsi="Times New Roman" w:cs="Times New Roman"/>
          <w:sz w:val="28"/>
          <w:szCs w:val="28"/>
        </w:rPr>
      </w:pPr>
      <w:r w:rsidRPr="00AF73E3">
        <w:rPr>
          <w:rFonts w:ascii="Times New Roman" w:hAnsi="Times New Roman"/>
          <w:sz w:val="28"/>
          <w:szCs w:val="28"/>
        </w:rPr>
        <w:t>Воспитывать коммуникативную способность, дисциплину, ответственность.</w:t>
      </w:r>
    </w:p>
    <w:p w:rsidR="00231E59" w:rsidRPr="00AF73E3" w:rsidRDefault="00227B14" w:rsidP="00AF73E3">
      <w:pPr>
        <w:pStyle w:val="a5"/>
        <w:numPr>
          <w:ilvl w:val="0"/>
          <w:numId w:val="5"/>
        </w:numPr>
        <w:jc w:val="both"/>
        <w:rPr>
          <w:rFonts w:ascii="Times New Roman" w:hAnsi="Times New Roman" w:cs="Times New Roman"/>
          <w:sz w:val="28"/>
          <w:szCs w:val="28"/>
        </w:rPr>
      </w:pPr>
      <w:r w:rsidRPr="00AF73E3">
        <w:rPr>
          <w:rFonts w:ascii="Times New Roman" w:hAnsi="Times New Roman" w:cs="Times New Roman"/>
          <w:sz w:val="28"/>
          <w:szCs w:val="28"/>
        </w:rPr>
        <w:t>Оказывать консультативную</w:t>
      </w:r>
      <w:r w:rsidR="00231E59" w:rsidRPr="00AF73E3">
        <w:rPr>
          <w:rFonts w:ascii="Times New Roman" w:hAnsi="Times New Roman" w:cs="Times New Roman"/>
          <w:sz w:val="28"/>
          <w:szCs w:val="28"/>
        </w:rPr>
        <w:t xml:space="preserve"> (информационную, методическую, обучающую</w:t>
      </w:r>
      <w:r w:rsidRPr="00AF73E3">
        <w:rPr>
          <w:rFonts w:ascii="Times New Roman" w:hAnsi="Times New Roman" w:cs="Times New Roman"/>
          <w:sz w:val="28"/>
          <w:szCs w:val="28"/>
        </w:rPr>
        <w:t>) помощь родителям (законным представителям)  в данном направлении.</w:t>
      </w:r>
    </w:p>
    <w:p w:rsidR="004B60AC" w:rsidRDefault="004B60AC" w:rsidP="00A257E1">
      <w:pPr>
        <w:spacing w:before="240" w:after="240" w:line="276" w:lineRule="auto"/>
        <w:ind w:firstLine="708"/>
        <w:jc w:val="both"/>
        <w:rPr>
          <w:b/>
          <w:sz w:val="28"/>
          <w:szCs w:val="28"/>
        </w:rPr>
      </w:pPr>
    </w:p>
    <w:p w:rsidR="00302694" w:rsidRPr="00AF73E3" w:rsidRDefault="00302694" w:rsidP="00A257E1">
      <w:pPr>
        <w:spacing w:before="240" w:after="240" w:line="276" w:lineRule="auto"/>
        <w:ind w:firstLine="708"/>
        <w:jc w:val="both"/>
        <w:rPr>
          <w:sz w:val="28"/>
          <w:szCs w:val="28"/>
        </w:rPr>
      </w:pPr>
      <w:r w:rsidRPr="00AF73E3">
        <w:rPr>
          <w:b/>
          <w:sz w:val="28"/>
          <w:szCs w:val="28"/>
        </w:rPr>
        <w:t>Источники самообразования:</w:t>
      </w:r>
      <w:r w:rsidRPr="00AF73E3">
        <w:rPr>
          <w:sz w:val="28"/>
          <w:szCs w:val="28"/>
        </w:rPr>
        <w:t xml:space="preserve"> СМИ, интернет; медиа</w:t>
      </w:r>
      <w:r w:rsidR="001C018F" w:rsidRPr="00AF73E3">
        <w:rPr>
          <w:sz w:val="28"/>
          <w:szCs w:val="28"/>
        </w:rPr>
        <w:t xml:space="preserve"> </w:t>
      </w:r>
      <w:r w:rsidRPr="00AF73E3">
        <w:rPr>
          <w:sz w:val="28"/>
          <w:szCs w:val="28"/>
        </w:rPr>
        <w:t>-</w:t>
      </w:r>
      <w:r w:rsidR="001C018F" w:rsidRPr="00AF73E3">
        <w:rPr>
          <w:sz w:val="28"/>
          <w:szCs w:val="28"/>
        </w:rPr>
        <w:t xml:space="preserve"> </w:t>
      </w:r>
      <w:r w:rsidRPr="00AF73E3">
        <w:rPr>
          <w:sz w:val="28"/>
          <w:szCs w:val="28"/>
        </w:rPr>
        <w:t xml:space="preserve">информация на различных носителях, </w:t>
      </w:r>
      <w:r w:rsidR="00735C79" w:rsidRPr="00AF73E3">
        <w:rPr>
          <w:sz w:val="28"/>
          <w:szCs w:val="28"/>
        </w:rPr>
        <w:t xml:space="preserve">курсы повышения квалификации, </w:t>
      </w:r>
      <w:proofErr w:type="spellStart"/>
      <w:r w:rsidR="002B165E" w:rsidRPr="00AF73E3">
        <w:rPr>
          <w:sz w:val="28"/>
          <w:szCs w:val="28"/>
        </w:rPr>
        <w:t>вебинары</w:t>
      </w:r>
      <w:proofErr w:type="spellEnd"/>
      <w:r w:rsidR="002B165E" w:rsidRPr="00AF73E3">
        <w:rPr>
          <w:sz w:val="28"/>
          <w:szCs w:val="28"/>
        </w:rPr>
        <w:t xml:space="preserve">, </w:t>
      </w:r>
      <w:r w:rsidRPr="00AF73E3">
        <w:rPr>
          <w:sz w:val="28"/>
          <w:szCs w:val="28"/>
        </w:rPr>
        <w:t>семинары, конференции, мероприятия по обмену опытом, мастер-кла</w:t>
      </w:r>
      <w:r w:rsidR="002B165E" w:rsidRPr="00AF73E3">
        <w:rPr>
          <w:sz w:val="28"/>
          <w:szCs w:val="28"/>
        </w:rPr>
        <w:t>ссы</w:t>
      </w:r>
      <w:r w:rsidRPr="00AF73E3">
        <w:rPr>
          <w:sz w:val="28"/>
          <w:szCs w:val="28"/>
        </w:rPr>
        <w:t>.</w:t>
      </w:r>
    </w:p>
    <w:p w:rsidR="001F7FF9" w:rsidRDefault="001F7FF9" w:rsidP="0058213E">
      <w:pPr>
        <w:pStyle w:val="a3"/>
        <w:ind w:firstLine="708"/>
        <w:rPr>
          <w:rFonts w:ascii="Times New Roman" w:eastAsia="Calibri" w:hAnsi="Times New Roman" w:cs="Times New Roman"/>
          <w:b/>
          <w:sz w:val="28"/>
          <w:szCs w:val="28"/>
          <w:shd w:val="clear" w:color="auto" w:fill="FFFFFF"/>
        </w:rPr>
      </w:pPr>
    </w:p>
    <w:p w:rsidR="00771746" w:rsidRPr="0063244E" w:rsidRDefault="00771746" w:rsidP="0058213E">
      <w:pPr>
        <w:pStyle w:val="a3"/>
        <w:ind w:firstLine="708"/>
        <w:rPr>
          <w:rFonts w:ascii="Times New Roman" w:hAnsi="Times New Roman" w:cs="Times New Roman"/>
          <w:b/>
          <w:color w:val="231F20"/>
          <w:sz w:val="28"/>
          <w:szCs w:val="28"/>
          <w:highlight w:val="yellow"/>
          <w:shd w:val="clear" w:color="auto" w:fill="FFFFFF"/>
        </w:rPr>
      </w:pPr>
    </w:p>
    <w:p w:rsidR="00D144F8" w:rsidRPr="004B60AC" w:rsidRDefault="00302694" w:rsidP="00D144F8">
      <w:pPr>
        <w:ind w:firstLine="708"/>
        <w:jc w:val="both"/>
        <w:rPr>
          <w:rFonts w:eastAsia="Calibri"/>
          <w:sz w:val="28"/>
          <w:szCs w:val="28"/>
        </w:rPr>
      </w:pPr>
      <w:r w:rsidRPr="004B60AC">
        <w:rPr>
          <w:b/>
          <w:color w:val="231F20"/>
          <w:sz w:val="28"/>
          <w:szCs w:val="28"/>
          <w:shd w:val="clear" w:color="auto" w:fill="FFFFFF"/>
        </w:rPr>
        <w:lastRenderedPageBreak/>
        <w:t>Актуальность.</w:t>
      </w:r>
      <w:r w:rsidRPr="004B60AC">
        <w:rPr>
          <w:color w:val="231F20"/>
          <w:sz w:val="28"/>
          <w:szCs w:val="28"/>
          <w:shd w:val="clear" w:color="auto" w:fill="FFFFFF"/>
        </w:rPr>
        <w:t xml:space="preserve"> </w:t>
      </w:r>
    </w:p>
    <w:p w:rsidR="0058213E" w:rsidRPr="0063244E" w:rsidRDefault="0058213E" w:rsidP="00251940">
      <w:pPr>
        <w:pStyle w:val="a3"/>
        <w:rPr>
          <w:rFonts w:ascii="Times New Roman" w:hAnsi="Times New Roman" w:cs="Times New Roman"/>
          <w:sz w:val="28"/>
          <w:szCs w:val="28"/>
          <w:highlight w:val="yellow"/>
        </w:rPr>
      </w:pPr>
    </w:p>
    <w:p w:rsidR="00771746" w:rsidRDefault="0008409F" w:rsidP="00771746">
      <w:pPr>
        <w:pStyle w:val="a6"/>
        <w:spacing w:before="0" w:beforeAutospacing="0" w:after="0" w:afterAutospacing="0"/>
        <w:ind w:firstLine="708"/>
        <w:jc w:val="both"/>
        <w:rPr>
          <w:color w:val="010101"/>
          <w:sz w:val="28"/>
          <w:szCs w:val="28"/>
        </w:rPr>
      </w:pPr>
      <w:r w:rsidRPr="0008409F">
        <w:rPr>
          <w:color w:val="010101"/>
          <w:sz w:val="28"/>
          <w:szCs w:val="28"/>
        </w:rPr>
        <w:t>В современном мире никто не застрахован ни от техногенных катастроф, ни от стихийных бедствий. Сегодня сама жизнь доказала необходимость обучения не только взрослых, но и малышей основам безопасности жизнедеятельности. Ведь в условиях социального, природного и экологического неблагополучия естественная любознательность ребенка в познании окружающего мира может стать небезопасной для него.</w:t>
      </w:r>
    </w:p>
    <w:p w:rsidR="0008409F" w:rsidRPr="0008409F" w:rsidRDefault="0008409F" w:rsidP="00771746">
      <w:pPr>
        <w:pStyle w:val="a6"/>
        <w:spacing w:before="0" w:beforeAutospacing="0" w:after="0" w:afterAutospacing="0"/>
        <w:ind w:firstLine="708"/>
        <w:jc w:val="both"/>
        <w:rPr>
          <w:color w:val="010101"/>
          <w:sz w:val="28"/>
          <w:szCs w:val="28"/>
        </w:rPr>
      </w:pPr>
      <w:r w:rsidRPr="0008409F">
        <w:rPr>
          <w:color w:val="010101"/>
          <w:sz w:val="28"/>
          <w:szCs w:val="28"/>
        </w:rPr>
        <w:t>Особую тревогу мы испытываем за маленьких беззащитных граждан - дошколят. С первых лет жизни любознательность ребенка, его активность в вопросах познания окружающего, поощряемая взрослым, порой становится небезопасным для него.</w:t>
      </w:r>
    </w:p>
    <w:p w:rsidR="0008409F" w:rsidRPr="0008409F" w:rsidRDefault="0008409F" w:rsidP="00771746">
      <w:pPr>
        <w:pStyle w:val="a6"/>
        <w:spacing w:before="0" w:beforeAutospacing="0" w:after="0" w:afterAutospacing="0"/>
        <w:ind w:firstLine="708"/>
        <w:jc w:val="both"/>
        <w:rPr>
          <w:color w:val="010101"/>
          <w:sz w:val="28"/>
          <w:szCs w:val="28"/>
        </w:rPr>
      </w:pPr>
      <w:r w:rsidRPr="0008409F">
        <w:rPr>
          <w:color w:val="010101"/>
          <w:sz w:val="28"/>
          <w:szCs w:val="28"/>
        </w:rPr>
        <w:t>Главная задача организации жизни детей в детском саду – охрана их психического и физического здоровья.</w:t>
      </w:r>
    </w:p>
    <w:p w:rsidR="0008409F" w:rsidRPr="0008409F" w:rsidRDefault="0008409F" w:rsidP="0008409F">
      <w:pPr>
        <w:pStyle w:val="a6"/>
        <w:spacing w:before="0" w:beforeAutospacing="0" w:after="0" w:afterAutospacing="0"/>
        <w:ind w:firstLine="708"/>
        <w:jc w:val="both"/>
        <w:rPr>
          <w:color w:val="010101"/>
          <w:sz w:val="28"/>
          <w:szCs w:val="28"/>
        </w:rPr>
      </w:pPr>
      <w:r w:rsidRPr="0008409F">
        <w:rPr>
          <w:color w:val="010101"/>
          <w:sz w:val="28"/>
          <w:szCs w:val="28"/>
        </w:rPr>
        <w:t>Малыш по своим физиологическим особенностям не может самостоятельно определить всю меру опасности. Поэтому на взрослого человека природой возложена миссия защиты своего ребёнка. Детям нужно разумно помогать избегать повреждений, ведь невозможно всё время водить их за руку, удерживать возле себя. Считается необходимым создать педагогические условия для ознакомления детей с различными видами опасностей.</w:t>
      </w:r>
    </w:p>
    <w:p w:rsidR="0008409F" w:rsidRPr="0008409F" w:rsidRDefault="0008409F" w:rsidP="0008409F">
      <w:pPr>
        <w:pStyle w:val="a6"/>
        <w:spacing w:before="0" w:beforeAutospacing="0" w:after="240" w:afterAutospacing="0"/>
        <w:ind w:firstLine="708"/>
        <w:jc w:val="both"/>
        <w:rPr>
          <w:color w:val="010101"/>
          <w:sz w:val="28"/>
          <w:szCs w:val="28"/>
        </w:rPr>
      </w:pPr>
      <w:r w:rsidRPr="0008409F">
        <w:rPr>
          <w:color w:val="010101"/>
          <w:sz w:val="28"/>
          <w:szCs w:val="28"/>
        </w:rPr>
        <w:t>Поэтому необходимо сформировать у ребенка сознательное и ответственное отношение к личной безопасности и безопасности окружающих, воспитывать готовность к эффективным, обоснованным действиям в опасных ситуациях.</w:t>
      </w:r>
    </w:p>
    <w:p w:rsidR="00302694" w:rsidRPr="0008409F" w:rsidRDefault="00302694" w:rsidP="00EC1D7B">
      <w:pPr>
        <w:spacing w:before="240" w:after="240"/>
        <w:ind w:firstLine="708"/>
        <w:jc w:val="both"/>
        <w:rPr>
          <w:sz w:val="28"/>
          <w:szCs w:val="28"/>
        </w:rPr>
      </w:pPr>
      <w:r w:rsidRPr="0008409F">
        <w:rPr>
          <w:b/>
          <w:sz w:val="28"/>
          <w:szCs w:val="28"/>
        </w:rPr>
        <w:t>Формы самообразования:</w:t>
      </w:r>
      <w:r w:rsidRPr="0008409F">
        <w:rPr>
          <w:sz w:val="28"/>
          <w:szCs w:val="28"/>
        </w:rPr>
        <w:t xml:space="preserve"> Индивидуальная – через индивидуальный план, групповая – чер</w:t>
      </w:r>
      <w:r w:rsidR="002B165E" w:rsidRPr="0008409F">
        <w:rPr>
          <w:sz w:val="28"/>
          <w:szCs w:val="28"/>
        </w:rPr>
        <w:t xml:space="preserve">ез участие в деятельности МО, </w:t>
      </w:r>
      <w:r w:rsidRPr="0008409F">
        <w:rPr>
          <w:sz w:val="28"/>
          <w:szCs w:val="28"/>
        </w:rPr>
        <w:t xml:space="preserve">через участие в жизни </w:t>
      </w:r>
      <w:r w:rsidR="002B165E" w:rsidRPr="0008409F">
        <w:rPr>
          <w:sz w:val="28"/>
          <w:szCs w:val="28"/>
        </w:rPr>
        <w:t>образовательной организации</w:t>
      </w:r>
      <w:r w:rsidRPr="0008409F">
        <w:rPr>
          <w:sz w:val="28"/>
          <w:szCs w:val="28"/>
        </w:rPr>
        <w:t xml:space="preserve"> и через сетевое взаимодействие с педагогами посредством Интернет. </w:t>
      </w:r>
    </w:p>
    <w:p w:rsidR="00302694" w:rsidRDefault="00302694" w:rsidP="002B165E">
      <w:pPr>
        <w:spacing w:before="240" w:after="240"/>
        <w:ind w:firstLine="708"/>
        <w:jc w:val="both"/>
        <w:rPr>
          <w:sz w:val="28"/>
          <w:szCs w:val="28"/>
          <w:highlight w:val="yellow"/>
        </w:rPr>
      </w:pPr>
      <w:r w:rsidRPr="00C57FF0">
        <w:rPr>
          <w:b/>
          <w:sz w:val="28"/>
          <w:szCs w:val="28"/>
        </w:rPr>
        <w:t>Ожидаемый результат самообразования:</w:t>
      </w:r>
      <w:r w:rsidRPr="00C57FF0">
        <w:rPr>
          <w:sz w:val="28"/>
          <w:szCs w:val="28"/>
        </w:rPr>
        <w:t xml:space="preserve"> </w:t>
      </w:r>
    </w:p>
    <w:p w:rsidR="004701C2" w:rsidRPr="004701C2" w:rsidRDefault="004701C2" w:rsidP="002B165E">
      <w:pPr>
        <w:spacing w:before="240" w:after="240"/>
        <w:ind w:firstLine="708"/>
        <w:jc w:val="both"/>
        <w:rPr>
          <w:sz w:val="28"/>
          <w:szCs w:val="28"/>
          <w:highlight w:val="yellow"/>
        </w:rPr>
      </w:pPr>
      <w:r w:rsidRPr="004701C2">
        <w:rPr>
          <w:sz w:val="28"/>
          <w:szCs w:val="28"/>
          <w:shd w:val="clear" w:color="auto" w:fill="FFFFFF"/>
        </w:rPr>
        <w:t>в результате работы предполагается сформировать у детей навыки безопасного поведения на улице, в природе и в быту; выработать алгоритм действий в чрезвычайных ситуациях; сформировать простейшие представления о мероприятиях, направленных на сохранение здоровья.</w:t>
      </w:r>
    </w:p>
    <w:p w:rsidR="00302694" w:rsidRPr="0063244E" w:rsidRDefault="00302694" w:rsidP="00302694">
      <w:pPr>
        <w:pStyle w:val="a5"/>
        <w:ind w:left="360"/>
        <w:jc w:val="center"/>
        <w:rPr>
          <w:b/>
          <w:sz w:val="28"/>
          <w:szCs w:val="28"/>
          <w:highlight w:val="yellow"/>
        </w:rPr>
      </w:pPr>
    </w:p>
    <w:p w:rsidR="00302694" w:rsidRPr="00C57FF0" w:rsidRDefault="00302694" w:rsidP="00302694">
      <w:pPr>
        <w:pStyle w:val="a5"/>
        <w:ind w:left="360"/>
        <w:jc w:val="center"/>
        <w:rPr>
          <w:rFonts w:ascii="Times New Roman" w:hAnsi="Times New Roman" w:cs="Times New Roman"/>
          <w:sz w:val="28"/>
          <w:szCs w:val="28"/>
        </w:rPr>
      </w:pPr>
      <w:r w:rsidRPr="00C57FF0">
        <w:rPr>
          <w:rFonts w:ascii="Times New Roman" w:hAnsi="Times New Roman" w:cs="Times New Roman"/>
          <w:b/>
          <w:sz w:val="28"/>
          <w:szCs w:val="28"/>
        </w:rPr>
        <w:t>Основные вопросы, намечаемые для изучения</w:t>
      </w:r>
    </w:p>
    <w:tbl>
      <w:tblPr>
        <w:tblW w:w="10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8"/>
        <w:gridCol w:w="3544"/>
        <w:gridCol w:w="2268"/>
        <w:gridCol w:w="2487"/>
      </w:tblGrid>
      <w:tr w:rsidR="00691E9A" w:rsidRPr="0063244E" w:rsidTr="000A11BD">
        <w:trPr>
          <w:trHeight w:val="109"/>
          <w:jc w:val="center"/>
        </w:trPr>
        <w:tc>
          <w:tcPr>
            <w:tcW w:w="2348" w:type="dxa"/>
          </w:tcPr>
          <w:p w:rsidR="000D6E6B" w:rsidRPr="00C57FF0" w:rsidRDefault="00691E9A" w:rsidP="00867E84">
            <w:pPr>
              <w:spacing w:line="360" w:lineRule="auto"/>
              <w:jc w:val="center"/>
              <w:rPr>
                <w:b/>
                <w:sz w:val="28"/>
                <w:szCs w:val="28"/>
              </w:rPr>
            </w:pPr>
            <w:r w:rsidRPr="00C57FF0">
              <w:rPr>
                <w:b/>
                <w:sz w:val="28"/>
                <w:szCs w:val="28"/>
              </w:rPr>
              <w:t>Н</w:t>
            </w:r>
            <w:r w:rsidR="000D6E6B" w:rsidRPr="00C57FF0">
              <w:rPr>
                <w:b/>
                <w:sz w:val="28"/>
                <w:szCs w:val="28"/>
              </w:rPr>
              <w:t>аправление</w:t>
            </w:r>
          </w:p>
        </w:tc>
        <w:tc>
          <w:tcPr>
            <w:tcW w:w="3544" w:type="dxa"/>
          </w:tcPr>
          <w:p w:rsidR="000D6E6B" w:rsidRPr="00C57FF0" w:rsidRDefault="00691E9A" w:rsidP="00867E84">
            <w:pPr>
              <w:spacing w:line="360" w:lineRule="auto"/>
              <w:jc w:val="center"/>
              <w:rPr>
                <w:b/>
                <w:sz w:val="28"/>
                <w:szCs w:val="28"/>
              </w:rPr>
            </w:pPr>
            <w:r w:rsidRPr="00C57FF0">
              <w:rPr>
                <w:b/>
                <w:sz w:val="28"/>
                <w:szCs w:val="28"/>
              </w:rPr>
              <w:t>С</w:t>
            </w:r>
            <w:r w:rsidR="000D6E6B" w:rsidRPr="00C57FF0">
              <w:rPr>
                <w:b/>
                <w:sz w:val="28"/>
                <w:szCs w:val="28"/>
              </w:rPr>
              <w:t>одержание</w:t>
            </w:r>
          </w:p>
        </w:tc>
        <w:tc>
          <w:tcPr>
            <w:tcW w:w="2268" w:type="dxa"/>
          </w:tcPr>
          <w:p w:rsidR="000D6E6B" w:rsidRPr="00C57FF0" w:rsidRDefault="00691E9A" w:rsidP="00867E84">
            <w:pPr>
              <w:spacing w:line="360" w:lineRule="auto"/>
              <w:jc w:val="center"/>
              <w:rPr>
                <w:b/>
                <w:sz w:val="28"/>
                <w:szCs w:val="28"/>
              </w:rPr>
            </w:pPr>
            <w:r w:rsidRPr="00C57FF0">
              <w:rPr>
                <w:b/>
                <w:sz w:val="28"/>
                <w:szCs w:val="28"/>
              </w:rPr>
              <w:t>С</w:t>
            </w:r>
            <w:r w:rsidR="000D6E6B" w:rsidRPr="00C57FF0">
              <w:rPr>
                <w:b/>
                <w:sz w:val="28"/>
                <w:szCs w:val="28"/>
              </w:rPr>
              <w:t>рок</w:t>
            </w:r>
          </w:p>
        </w:tc>
        <w:tc>
          <w:tcPr>
            <w:tcW w:w="2487" w:type="dxa"/>
          </w:tcPr>
          <w:p w:rsidR="000D6E6B" w:rsidRPr="00C57FF0" w:rsidRDefault="00691E9A" w:rsidP="00867E84">
            <w:pPr>
              <w:spacing w:line="360" w:lineRule="auto"/>
              <w:jc w:val="center"/>
              <w:rPr>
                <w:b/>
                <w:sz w:val="28"/>
                <w:szCs w:val="28"/>
              </w:rPr>
            </w:pPr>
            <w:r w:rsidRPr="00C57FF0">
              <w:rPr>
                <w:b/>
                <w:sz w:val="28"/>
                <w:szCs w:val="28"/>
              </w:rPr>
              <w:t xml:space="preserve">Результат </w:t>
            </w:r>
          </w:p>
        </w:tc>
      </w:tr>
      <w:tr w:rsidR="00691E9A" w:rsidRPr="0063244E" w:rsidTr="000A11BD">
        <w:trPr>
          <w:trHeight w:val="109"/>
          <w:jc w:val="center"/>
        </w:trPr>
        <w:tc>
          <w:tcPr>
            <w:tcW w:w="2348" w:type="dxa"/>
          </w:tcPr>
          <w:p w:rsidR="001C1EAA" w:rsidRDefault="00CD74F6" w:rsidP="00C57FF0">
            <w:pPr>
              <w:jc w:val="both"/>
              <w:rPr>
                <w:color w:val="000000" w:themeColor="text1"/>
                <w:sz w:val="28"/>
                <w:szCs w:val="28"/>
              </w:rPr>
            </w:pPr>
            <w:r w:rsidRPr="00C57FF0">
              <w:rPr>
                <w:color w:val="000000" w:themeColor="text1"/>
                <w:sz w:val="28"/>
                <w:szCs w:val="28"/>
              </w:rPr>
              <w:t>Изучение</w:t>
            </w:r>
            <w:r w:rsidR="00DE3142" w:rsidRPr="00C57FF0">
              <w:rPr>
                <w:color w:val="000000" w:themeColor="text1"/>
                <w:sz w:val="28"/>
                <w:szCs w:val="28"/>
              </w:rPr>
              <w:t xml:space="preserve"> теории и практики</w:t>
            </w:r>
            <w:r w:rsidR="001C1EAA">
              <w:rPr>
                <w:color w:val="000000" w:themeColor="text1"/>
                <w:sz w:val="28"/>
                <w:szCs w:val="28"/>
              </w:rPr>
              <w:t>.</w:t>
            </w:r>
          </w:p>
          <w:p w:rsidR="001D6C9D" w:rsidRPr="001C1EAA" w:rsidRDefault="001C1EAA" w:rsidP="00C57FF0">
            <w:pPr>
              <w:jc w:val="both"/>
              <w:rPr>
                <w:color w:val="000000" w:themeColor="text1"/>
                <w:sz w:val="28"/>
                <w:szCs w:val="28"/>
                <w:highlight w:val="yellow"/>
              </w:rPr>
            </w:pPr>
            <w:r w:rsidRPr="001C1EAA">
              <w:rPr>
                <w:color w:val="010101"/>
                <w:sz w:val="28"/>
                <w:szCs w:val="28"/>
              </w:rPr>
              <w:t>Диагностика знаний детей по ОБЖ</w:t>
            </w:r>
            <w:r>
              <w:rPr>
                <w:color w:val="010101"/>
                <w:sz w:val="28"/>
                <w:szCs w:val="28"/>
              </w:rPr>
              <w:t>.</w:t>
            </w:r>
            <w:r w:rsidR="00DE3142" w:rsidRPr="001C1EAA">
              <w:rPr>
                <w:color w:val="000000" w:themeColor="text1"/>
                <w:sz w:val="28"/>
                <w:szCs w:val="28"/>
              </w:rPr>
              <w:t xml:space="preserve"> </w:t>
            </w:r>
          </w:p>
        </w:tc>
        <w:tc>
          <w:tcPr>
            <w:tcW w:w="3544" w:type="dxa"/>
          </w:tcPr>
          <w:p w:rsidR="00A51154" w:rsidRPr="0063244E" w:rsidRDefault="00DE3142" w:rsidP="00C57FF0">
            <w:pPr>
              <w:spacing w:before="100" w:beforeAutospacing="1"/>
              <w:jc w:val="both"/>
              <w:rPr>
                <w:highlight w:val="yellow"/>
              </w:rPr>
            </w:pPr>
            <w:r w:rsidRPr="00C57FF0">
              <w:rPr>
                <w:sz w:val="28"/>
                <w:szCs w:val="28"/>
              </w:rPr>
              <w:t>Изучение</w:t>
            </w:r>
            <w:r w:rsidR="001D6C9D" w:rsidRPr="00C57FF0">
              <w:rPr>
                <w:color w:val="000000"/>
                <w:sz w:val="28"/>
                <w:szCs w:val="28"/>
              </w:rPr>
              <w:t xml:space="preserve"> тематической</w:t>
            </w:r>
            <w:r w:rsidRPr="00C57FF0">
              <w:rPr>
                <w:sz w:val="28"/>
                <w:szCs w:val="28"/>
              </w:rPr>
              <w:t xml:space="preserve"> литературы</w:t>
            </w:r>
            <w:r w:rsidR="001D6C9D" w:rsidRPr="00C57FF0">
              <w:rPr>
                <w:sz w:val="28"/>
                <w:szCs w:val="28"/>
              </w:rPr>
              <w:t xml:space="preserve">. </w:t>
            </w:r>
            <w:r w:rsidR="00A51154" w:rsidRPr="00C57FF0">
              <w:rPr>
                <w:color w:val="000000" w:themeColor="text1"/>
                <w:sz w:val="28"/>
                <w:szCs w:val="28"/>
              </w:rPr>
              <w:t xml:space="preserve">Участие в </w:t>
            </w:r>
            <w:proofErr w:type="spellStart"/>
            <w:r w:rsidR="00A51154" w:rsidRPr="00C57FF0">
              <w:rPr>
                <w:color w:val="000000" w:themeColor="text1"/>
                <w:sz w:val="28"/>
                <w:szCs w:val="28"/>
              </w:rPr>
              <w:t>вебинарах</w:t>
            </w:r>
            <w:proofErr w:type="spellEnd"/>
            <w:r w:rsidR="00A51154" w:rsidRPr="00C57FF0">
              <w:rPr>
                <w:color w:val="000000" w:themeColor="text1"/>
                <w:sz w:val="28"/>
                <w:szCs w:val="28"/>
              </w:rPr>
              <w:t xml:space="preserve">, </w:t>
            </w:r>
            <w:r w:rsidR="00750BF4" w:rsidRPr="00C57FF0">
              <w:rPr>
                <w:color w:val="000000" w:themeColor="text1"/>
                <w:sz w:val="28"/>
                <w:szCs w:val="28"/>
              </w:rPr>
              <w:t>семинарах, конференциях по теме.</w:t>
            </w:r>
            <w:r w:rsidR="00A51154" w:rsidRPr="00C57FF0">
              <w:rPr>
                <w:color w:val="000000" w:themeColor="text1"/>
                <w:sz w:val="28"/>
                <w:szCs w:val="28"/>
              </w:rPr>
              <w:t xml:space="preserve"> </w:t>
            </w:r>
            <w:r w:rsidR="00750BF4" w:rsidRPr="00C57FF0">
              <w:rPr>
                <w:color w:val="000000" w:themeColor="text1"/>
                <w:sz w:val="28"/>
                <w:szCs w:val="28"/>
              </w:rPr>
              <w:t xml:space="preserve">Прохождение </w:t>
            </w:r>
            <w:r w:rsidR="00750BF4" w:rsidRPr="00C57FF0">
              <w:rPr>
                <w:sz w:val="28"/>
                <w:szCs w:val="28"/>
              </w:rPr>
              <w:t xml:space="preserve">курсов повышения квалификации: </w:t>
            </w:r>
            <w:r w:rsidR="00C57FF0">
              <w:rPr>
                <w:sz w:val="28"/>
                <w:szCs w:val="28"/>
              </w:rPr>
              <w:t xml:space="preserve"> «Формирование у воспитанников безопасного поведения».</w:t>
            </w:r>
          </w:p>
        </w:tc>
        <w:tc>
          <w:tcPr>
            <w:tcW w:w="2268" w:type="dxa"/>
          </w:tcPr>
          <w:p w:rsidR="000D6E6B" w:rsidRPr="00C57FF0" w:rsidRDefault="00310470" w:rsidP="00E166AA">
            <w:pPr>
              <w:jc w:val="center"/>
              <w:rPr>
                <w:color w:val="000000" w:themeColor="text1"/>
                <w:sz w:val="28"/>
                <w:szCs w:val="28"/>
              </w:rPr>
            </w:pPr>
            <w:r w:rsidRPr="00C57FF0">
              <w:rPr>
                <w:color w:val="000000" w:themeColor="text1"/>
                <w:sz w:val="28"/>
                <w:szCs w:val="28"/>
              </w:rPr>
              <w:t>С</w:t>
            </w:r>
            <w:r w:rsidR="00CD74F6" w:rsidRPr="00C57FF0">
              <w:rPr>
                <w:color w:val="000000" w:themeColor="text1"/>
                <w:sz w:val="28"/>
                <w:szCs w:val="28"/>
              </w:rPr>
              <w:t>ентябрь</w:t>
            </w:r>
            <w:r w:rsidRPr="00C57FF0">
              <w:rPr>
                <w:color w:val="000000" w:themeColor="text1"/>
                <w:sz w:val="28"/>
                <w:szCs w:val="28"/>
              </w:rPr>
              <w:t xml:space="preserve"> –</w:t>
            </w:r>
          </w:p>
          <w:p w:rsidR="00310470" w:rsidRPr="00C57FF0" w:rsidRDefault="004701C2" w:rsidP="00E166AA">
            <w:pPr>
              <w:jc w:val="center"/>
              <w:rPr>
                <w:color w:val="000000" w:themeColor="text1"/>
                <w:sz w:val="28"/>
                <w:szCs w:val="28"/>
              </w:rPr>
            </w:pPr>
            <w:r w:rsidRPr="00C57FF0">
              <w:rPr>
                <w:color w:val="000000" w:themeColor="text1"/>
                <w:sz w:val="28"/>
                <w:szCs w:val="28"/>
              </w:rPr>
              <w:t>Д</w:t>
            </w:r>
            <w:r w:rsidR="00750BF4" w:rsidRPr="00C57FF0">
              <w:rPr>
                <w:color w:val="000000" w:themeColor="text1"/>
                <w:sz w:val="28"/>
                <w:szCs w:val="28"/>
              </w:rPr>
              <w:t>екабрь</w:t>
            </w:r>
            <w:r w:rsidRPr="00C57FF0">
              <w:rPr>
                <w:color w:val="000000" w:themeColor="text1"/>
                <w:sz w:val="28"/>
                <w:szCs w:val="28"/>
              </w:rPr>
              <w:t xml:space="preserve">. </w:t>
            </w:r>
          </w:p>
          <w:p w:rsidR="000A11BD" w:rsidRDefault="000A11BD" w:rsidP="00E166AA">
            <w:pPr>
              <w:jc w:val="center"/>
              <w:rPr>
                <w:sz w:val="28"/>
                <w:szCs w:val="28"/>
              </w:rPr>
            </w:pPr>
          </w:p>
          <w:p w:rsidR="004701C2" w:rsidRPr="00C57FF0" w:rsidRDefault="004701C2" w:rsidP="00E166AA">
            <w:pPr>
              <w:jc w:val="center"/>
              <w:rPr>
                <w:color w:val="000000" w:themeColor="text1"/>
                <w:sz w:val="28"/>
                <w:szCs w:val="28"/>
              </w:rPr>
            </w:pPr>
            <w:r w:rsidRPr="00C57FF0">
              <w:rPr>
                <w:sz w:val="28"/>
                <w:szCs w:val="28"/>
              </w:rPr>
              <w:t>В ходе дальнейшей педагогической деятельности</w:t>
            </w:r>
          </w:p>
        </w:tc>
        <w:tc>
          <w:tcPr>
            <w:tcW w:w="2487" w:type="dxa"/>
          </w:tcPr>
          <w:p w:rsidR="000D6E6B" w:rsidRPr="004701C2" w:rsidRDefault="00B014D9" w:rsidP="00C57FF0">
            <w:pPr>
              <w:jc w:val="both"/>
              <w:rPr>
                <w:color w:val="000000" w:themeColor="text1"/>
                <w:sz w:val="28"/>
                <w:szCs w:val="28"/>
                <w:highlight w:val="yellow"/>
              </w:rPr>
            </w:pPr>
            <w:hyperlink r:id="rId6" w:history="1">
              <w:r w:rsidR="00C57FF0">
                <w:rPr>
                  <w:rStyle w:val="a8"/>
                  <w:color w:val="auto"/>
                  <w:sz w:val="28"/>
                  <w:szCs w:val="28"/>
                  <w:u w:val="none"/>
                </w:rPr>
                <w:t>Удостоверение</w:t>
              </w:r>
              <w:r w:rsidR="0058213E" w:rsidRPr="004701C2">
                <w:rPr>
                  <w:rStyle w:val="a8"/>
                  <w:color w:val="auto"/>
                  <w:sz w:val="28"/>
                  <w:szCs w:val="28"/>
                  <w:u w:val="none"/>
                </w:rPr>
                <w:t xml:space="preserve"> </w:t>
              </w:r>
              <w:r w:rsidR="00A257E1" w:rsidRPr="004701C2">
                <w:rPr>
                  <w:rStyle w:val="a8"/>
                  <w:color w:val="auto"/>
                  <w:sz w:val="28"/>
                  <w:szCs w:val="28"/>
                  <w:u w:val="none"/>
                </w:rPr>
                <w:t>о прохождении</w:t>
              </w:r>
              <w:r w:rsidR="0058213E" w:rsidRPr="004701C2">
                <w:rPr>
                  <w:rStyle w:val="a8"/>
                  <w:color w:val="auto"/>
                  <w:sz w:val="28"/>
                  <w:szCs w:val="28"/>
                  <w:u w:val="none"/>
                </w:rPr>
                <w:t xml:space="preserve"> КПК</w:t>
              </w:r>
            </w:hyperlink>
          </w:p>
        </w:tc>
      </w:tr>
      <w:tr w:rsidR="00033C68" w:rsidRPr="0063244E" w:rsidTr="000A11BD">
        <w:trPr>
          <w:trHeight w:val="109"/>
          <w:jc w:val="center"/>
        </w:trPr>
        <w:tc>
          <w:tcPr>
            <w:tcW w:w="2348" w:type="dxa"/>
          </w:tcPr>
          <w:p w:rsidR="00033C68" w:rsidRPr="000A11BD" w:rsidRDefault="00033C68" w:rsidP="001C1EAA">
            <w:pPr>
              <w:jc w:val="both"/>
              <w:rPr>
                <w:sz w:val="28"/>
                <w:szCs w:val="28"/>
              </w:rPr>
            </w:pPr>
            <w:r w:rsidRPr="00FE54EE">
              <w:rPr>
                <w:color w:val="000000" w:themeColor="text1"/>
                <w:sz w:val="28"/>
                <w:szCs w:val="28"/>
              </w:rPr>
              <w:t xml:space="preserve">Внедрение в </w:t>
            </w:r>
            <w:r w:rsidRPr="00FE54EE">
              <w:rPr>
                <w:color w:val="000000" w:themeColor="text1"/>
                <w:sz w:val="28"/>
                <w:szCs w:val="28"/>
              </w:rPr>
              <w:lastRenderedPageBreak/>
              <w:t xml:space="preserve">учебный процесс </w:t>
            </w:r>
            <w:r w:rsidR="00FE54EE" w:rsidRPr="00FE54EE">
              <w:rPr>
                <w:color w:val="000000" w:themeColor="text1"/>
                <w:sz w:val="28"/>
                <w:szCs w:val="28"/>
              </w:rPr>
              <w:t>плана</w:t>
            </w:r>
            <w:r w:rsidR="00FE54EE" w:rsidRPr="00FE54EE">
              <w:rPr>
                <w:color w:val="000000"/>
                <w:sz w:val="28"/>
                <w:szCs w:val="28"/>
              </w:rPr>
              <w:t xml:space="preserve"> мероприятий </w:t>
            </w:r>
            <w:r w:rsidR="00FE54EE" w:rsidRPr="00FE54EE">
              <w:rPr>
                <w:color w:val="000000"/>
                <w:sz w:val="28"/>
                <w:szCs w:val="28"/>
              </w:rPr>
              <w:t>с детьми</w:t>
            </w:r>
            <w:r w:rsidR="00FE54EE" w:rsidRPr="00FE54EE">
              <w:rPr>
                <w:rStyle w:val="a4"/>
                <w:sz w:val="28"/>
                <w:szCs w:val="28"/>
              </w:rPr>
              <w:t xml:space="preserve"> по безопасной жизнедеятельности</w:t>
            </w:r>
            <w:r w:rsidR="00FE54EE" w:rsidRPr="00FE54EE">
              <w:rPr>
                <w:sz w:val="28"/>
                <w:szCs w:val="28"/>
              </w:rPr>
              <w:t>.</w:t>
            </w:r>
          </w:p>
        </w:tc>
        <w:tc>
          <w:tcPr>
            <w:tcW w:w="3544" w:type="dxa"/>
          </w:tcPr>
          <w:p w:rsidR="00750BF4" w:rsidRPr="0063244E" w:rsidRDefault="001C1EAA" w:rsidP="001C1EAA">
            <w:pPr>
              <w:jc w:val="both"/>
              <w:rPr>
                <w:sz w:val="28"/>
                <w:szCs w:val="28"/>
                <w:highlight w:val="yellow"/>
              </w:rPr>
            </w:pPr>
            <w:r>
              <w:rPr>
                <w:sz w:val="28"/>
                <w:szCs w:val="28"/>
              </w:rPr>
              <w:lastRenderedPageBreak/>
              <w:t>Создание</w:t>
            </w:r>
            <w:r w:rsidRPr="00D85029">
              <w:rPr>
                <w:sz w:val="28"/>
                <w:szCs w:val="28"/>
              </w:rPr>
              <w:t xml:space="preserve"> </w:t>
            </w:r>
            <w:r>
              <w:rPr>
                <w:sz w:val="28"/>
                <w:szCs w:val="28"/>
              </w:rPr>
              <w:t>картотеки</w:t>
            </w:r>
            <w:r w:rsidRPr="00D85029">
              <w:rPr>
                <w:sz w:val="28"/>
                <w:szCs w:val="28"/>
              </w:rPr>
              <w:t xml:space="preserve"> </w:t>
            </w:r>
            <w:r w:rsidRPr="00D85029">
              <w:rPr>
                <w:sz w:val="28"/>
                <w:szCs w:val="28"/>
              </w:rPr>
              <w:lastRenderedPageBreak/>
              <w:t>мультимедийных презентаций по безопасному поведению</w:t>
            </w:r>
            <w:r>
              <w:rPr>
                <w:sz w:val="28"/>
                <w:szCs w:val="28"/>
              </w:rPr>
              <w:t>,</w:t>
            </w:r>
            <w:r w:rsidRPr="0063244E">
              <w:rPr>
                <w:sz w:val="28"/>
                <w:szCs w:val="28"/>
                <w:highlight w:val="yellow"/>
              </w:rPr>
              <w:t xml:space="preserve"> </w:t>
            </w:r>
            <w:r w:rsidR="00B15AE0" w:rsidRPr="001C1EAA">
              <w:rPr>
                <w:color w:val="000000" w:themeColor="text1"/>
                <w:sz w:val="28"/>
                <w:szCs w:val="28"/>
              </w:rPr>
              <w:t>копилки собственных наработок, материалов других педагогов по данной теме.</w:t>
            </w:r>
          </w:p>
        </w:tc>
        <w:tc>
          <w:tcPr>
            <w:tcW w:w="2268" w:type="dxa"/>
          </w:tcPr>
          <w:p w:rsidR="00033C68" w:rsidRPr="0063244E" w:rsidRDefault="00867E84" w:rsidP="00991B8D">
            <w:pPr>
              <w:jc w:val="center"/>
              <w:rPr>
                <w:sz w:val="28"/>
                <w:szCs w:val="28"/>
                <w:highlight w:val="yellow"/>
              </w:rPr>
            </w:pPr>
            <w:r w:rsidRPr="00C57FF0">
              <w:rPr>
                <w:sz w:val="28"/>
                <w:szCs w:val="28"/>
              </w:rPr>
              <w:lastRenderedPageBreak/>
              <w:t xml:space="preserve">В ходе </w:t>
            </w:r>
            <w:r w:rsidRPr="00C57FF0">
              <w:rPr>
                <w:sz w:val="28"/>
                <w:szCs w:val="28"/>
              </w:rPr>
              <w:lastRenderedPageBreak/>
              <w:t>дальнейшей педагогической деятельности</w:t>
            </w:r>
          </w:p>
        </w:tc>
        <w:tc>
          <w:tcPr>
            <w:tcW w:w="2487" w:type="dxa"/>
          </w:tcPr>
          <w:p w:rsidR="00A43FC4" w:rsidRPr="0063244E" w:rsidRDefault="00A43FC4" w:rsidP="001C1EAA">
            <w:pPr>
              <w:jc w:val="both"/>
              <w:rPr>
                <w:sz w:val="28"/>
                <w:szCs w:val="28"/>
                <w:highlight w:val="yellow"/>
              </w:rPr>
            </w:pPr>
            <w:r w:rsidRPr="000A11BD">
              <w:rPr>
                <w:sz w:val="28"/>
                <w:szCs w:val="28"/>
              </w:rPr>
              <w:lastRenderedPageBreak/>
              <w:t xml:space="preserve">Активное </w:t>
            </w:r>
            <w:r w:rsidRPr="000A11BD">
              <w:rPr>
                <w:sz w:val="28"/>
                <w:szCs w:val="28"/>
              </w:rPr>
              <w:lastRenderedPageBreak/>
              <w:t xml:space="preserve">применение </w:t>
            </w:r>
            <w:r w:rsidR="000A11BD" w:rsidRPr="000A11BD">
              <w:rPr>
                <w:sz w:val="28"/>
                <w:szCs w:val="28"/>
              </w:rPr>
              <w:t>на занятиях и в режимных моментах правил ОБЖ.</w:t>
            </w:r>
          </w:p>
        </w:tc>
      </w:tr>
      <w:tr w:rsidR="00033C68" w:rsidRPr="004A4374" w:rsidTr="000A11BD">
        <w:trPr>
          <w:trHeight w:val="557"/>
          <w:jc w:val="center"/>
        </w:trPr>
        <w:tc>
          <w:tcPr>
            <w:tcW w:w="2348" w:type="dxa"/>
          </w:tcPr>
          <w:p w:rsidR="00033C68" w:rsidRPr="0063244E" w:rsidRDefault="001C1EAA" w:rsidP="00406A63">
            <w:pPr>
              <w:jc w:val="both"/>
              <w:rPr>
                <w:sz w:val="28"/>
                <w:szCs w:val="28"/>
                <w:highlight w:val="yellow"/>
              </w:rPr>
            </w:pPr>
            <w:r>
              <w:rPr>
                <w:sz w:val="28"/>
                <w:szCs w:val="28"/>
              </w:rPr>
              <w:lastRenderedPageBreak/>
              <w:t xml:space="preserve">Создание </w:t>
            </w:r>
            <w:r w:rsidRPr="00D85029">
              <w:rPr>
                <w:sz w:val="28"/>
                <w:szCs w:val="28"/>
              </w:rPr>
              <w:t>предметно-развивающей среды группы для организации работы с детьми по формированию ОБЖ</w:t>
            </w:r>
          </w:p>
        </w:tc>
        <w:tc>
          <w:tcPr>
            <w:tcW w:w="3544" w:type="dxa"/>
            <w:shd w:val="clear" w:color="auto" w:fill="auto"/>
          </w:tcPr>
          <w:p w:rsidR="004A4374" w:rsidRPr="004A4374" w:rsidRDefault="004A4374" w:rsidP="00310470">
            <w:pPr>
              <w:jc w:val="both"/>
              <w:rPr>
                <w:rFonts w:ascii="Segoe UI" w:hAnsi="Segoe UI" w:cs="Segoe UI"/>
                <w:color w:val="010101"/>
                <w:shd w:val="clear" w:color="auto" w:fill="F9FAFA"/>
              </w:rPr>
            </w:pPr>
            <w:r w:rsidRPr="004A4374">
              <w:rPr>
                <w:sz w:val="28"/>
                <w:szCs w:val="28"/>
                <w:shd w:val="clear" w:color="auto" w:fill="F9FAFA"/>
              </w:rPr>
              <w:t>Совместная работа детей и родителей по изготовлению атрибутов для уголка дорожного движения.</w:t>
            </w:r>
            <w:r w:rsidRPr="004A4374">
              <w:rPr>
                <w:rFonts w:ascii="Segoe UI" w:hAnsi="Segoe UI" w:cs="Segoe UI"/>
                <w:color w:val="010101"/>
                <w:shd w:val="clear" w:color="auto" w:fill="F9FAFA"/>
              </w:rPr>
              <w:t xml:space="preserve"> </w:t>
            </w:r>
          </w:p>
          <w:p w:rsidR="0041765E" w:rsidRPr="004A4374" w:rsidRDefault="004A4374" w:rsidP="000A11BD">
            <w:pPr>
              <w:jc w:val="both"/>
              <w:rPr>
                <w:sz w:val="28"/>
                <w:szCs w:val="28"/>
              </w:rPr>
            </w:pPr>
            <w:r>
              <w:rPr>
                <w:sz w:val="28"/>
                <w:szCs w:val="28"/>
              </w:rPr>
              <w:t>Создание</w:t>
            </w:r>
            <w:r w:rsidR="000A11BD">
              <w:rPr>
                <w:sz w:val="28"/>
                <w:szCs w:val="28"/>
              </w:rPr>
              <w:t xml:space="preserve"> картотеки загадок о безопасности по разделам «Безопасность в быту», «Пожарная безопасность». «Безопасность на улице». </w:t>
            </w:r>
          </w:p>
        </w:tc>
        <w:tc>
          <w:tcPr>
            <w:tcW w:w="2268" w:type="dxa"/>
          </w:tcPr>
          <w:p w:rsidR="00033C68" w:rsidRPr="001C1EAA" w:rsidRDefault="004A4374" w:rsidP="00033C68">
            <w:pPr>
              <w:jc w:val="center"/>
              <w:rPr>
                <w:sz w:val="28"/>
                <w:szCs w:val="28"/>
              </w:rPr>
            </w:pPr>
            <w:r w:rsidRPr="001C1EAA">
              <w:rPr>
                <w:sz w:val="28"/>
                <w:szCs w:val="28"/>
              </w:rPr>
              <w:t>В ходе дальнейшей педагогической деятельности</w:t>
            </w:r>
          </w:p>
        </w:tc>
        <w:tc>
          <w:tcPr>
            <w:tcW w:w="2487" w:type="dxa"/>
            <w:shd w:val="clear" w:color="auto" w:fill="auto"/>
          </w:tcPr>
          <w:p w:rsidR="004A4374" w:rsidRPr="004A4374" w:rsidRDefault="004A4374" w:rsidP="00A257E1">
            <w:pPr>
              <w:pStyle w:val="a3"/>
              <w:jc w:val="both"/>
              <w:rPr>
                <w:rFonts w:ascii="Times New Roman" w:hAnsi="Times New Roman" w:cs="Times New Roman"/>
                <w:sz w:val="28"/>
                <w:szCs w:val="28"/>
                <w:highlight w:val="yellow"/>
              </w:rPr>
            </w:pPr>
            <w:r w:rsidRPr="004A4374">
              <w:rPr>
                <w:rFonts w:ascii="Times New Roman" w:hAnsi="Times New Roman" w:cs="Times New Roman"/>
                <w:color w:val="111115"/>
                <w:sz w:val="28"/>
                <w:szCs w:val="28"/>
              </w:rPr>
              <w:t>Консультация родителей </w:t>
            </w:r>
            <w:r w:rsidRPr="004A4374">
              <w:rPr>
                <w:rFonts w:ascii="Times New Roman" w:hAnsi="Times New Roman" w:cs="Times New Roman"/>
                <w:color w:val="111115"/>
                <w:sz w:val="28"/>
                <w:szCs w:val="28"/>
              </w:rPr>
              <w:t>«Безопасность детей – наше общее дело!»</w:t>
            </w:r>
          </w:p>
        </w:tc>
      </w:tr>
      <w:tr w:rsidR="00033C68" w:rsidRPr="0063244E" w:rsidTr="000A11BD">
        <w:trPr>
          <w:trHeight w:val="772"/>
          <w:jc w:val="center"/>
        </w:trPr>
        <w:tc>
          <w:tcPr>
            <w:tcW w:w="2348" w:type="dxa"/>
          </w:tcPr>
          <w:p w:rsidR="00033C68" w:rsidRPr="0063244E" w:rsidRDefault="00033C68" w:rsidP="00310470">
            <w:pPr>
              <w:jc w:val="both"/>
              <w:rPr>
                <w:sz w:val="28"/>
                <w:szCs w:val="28"/>
                <w:highlight w:val="yellow"/>
              </w:rPr>
            </w:pPr>
            <w:r w:rsidRPr="001C1EAA">
              <w:rPr>
                <w:sz w:val="28"/>
                <w:szCs w:val="28"/>
              </w:rPr>
              <w:t>Разработка методических рекомендаций, дидактических материалов в рамках реализуемой инновации.</w:t>
            </w:r>
          </w:p>
        </w:tc>
        <w:tc>
          <w:tcPr>
            <w:tcW w:w="3544" w:type="dxa"/>
          </w:tcPr>
          <w:p w:rsidR="00FD0DBF" w:rsidRPr="000A11BD" w:rsidRDefault="00310470" w:rsidP="00CE2352">
            <w:pPr>
              <w:pStyle w:val="a3"/>
              <w:jc w:val="both"/>
              <w:rPr>
                <w:rFonts w:ascii="Times New Roman" w:eastAsia="Times New Roman" w:hAnsi="Times New Roman" w:cs="Times New Roman"/>
                <w:bCs/>
                <w:kern w:val="36"/>
                <w:sz w:val="28"/>
                <w:szCs w:val="28"/>
              </w:rPr>
            </w:pPr>
            <w:r w:rsidRPr="000A11BD">
              <w:rPr>
                <w:rFonts w:ascii="Times New Roman" w:hAnsi="Times New Roman" w:cs="Times New Roman"/>
                <w:sz w:val="28"/>
                <w:szCs w:val="28"/>
              </w:rPr>
              <w:t xml:space="preserve">Размещение на сайтах nsportal.ru. и </w:t>
            </w:r>
            <w:proofErr w:type="spellStart"/>
            <w:r w:rsidRPr="000A11BD">
              <w:rPr>
                <w:rFonts w:ascii="Times New Roman" w:eastAsia="Times New Roman" w:hAnsi="Times New Roman" w:cs="Times New Roman"/>
                <w:bCs/>
                <w:kern w:val="36"/>
                <w:sz w:val="28"/>
                <w:szCs w:val="28"/>
              </w:rPr>
              <w:t>Инфоурок</w:t>
            </w:r>
            <w:proofErr w:type="spellEnd"/>
            <w:r w:rsidRPr="000A11BD">
              <w:rPr>
                <w:rFonts w:ascii="Times New Roman" w:eastAsia="Times New Roman" w:hAnsi="Times New Roman" w:cs="Times New Roman"/>
                <w:bCs/>
                <w:kern w:val="36"/>
                <w:sz w:val="28"/>
                <w:szCs w:val="28"/>
              </w:rPr>
              <w:t xml:space="preserve"> </w:t>
            </w:r>
            <w:r w:rsidRPr="000A11BD">
              <w:rPr>
                <w:rFonts w:ascii="Times New Roman" w:hAnsi="Times New Roman" w:cs="Times New Roman"/>
                <w:sz w:val="28"/>
                <w:szCs w:val="28"/>
              </w:rPr>
              <w:t>авторских методических материалов.</w:t>
            </w:r>
          </w:p>
          <w:p w:rsidR="00033C68" w:rsidRPr="000A11BD" w:rsidRDefault="00033C68" w:rsidP="00033C68">
            <w:pPr>
              <w:spacing w:after="240"/>
              <w:rPr>
                <w:sz w:val="28"/>
                <w:szCs w:val="28"/>
              </w:rPr>
            </w:pPr>
          </w:p>
        </w:tc>
        <w:tc>
          <w:tcPr>
            <w:tcW w:w="2268" w:type="dxa"/>
          </w:tcPr>
          <w:p w:rsidR="00033C68" w:rsidRPr="001C1EAA" w:rsidRDefault="00867E84" w:rsidP="00033C68">
            <w:pPr>
              <w:jc w:val="center"/>
              <w:rPr>
                <w:sz w:val="28"/>
                <w:szCs w:val="28"/>
              </w:rPr>
            </w:pPr>
            <w:r w:rsidRPr="001C1EAA">
              <w:rPr>
                <w:sz w:val="28"/>
                <w:szCs w:val="28"/>
              </w:rPr>
              <w:t>В ходе дальнейшей педагогической деятельности</w:t>
            </w:r>
          </w:p>
        </w:tc>
        <w:tc>
          <w:tcPr>
            <w:tcW w:w="2487" w:type="dxa"/>
          </w:tcPr>
          <w:p w:rsidR="00033C68" w:rsidRPr="0063244E" w:rsidRDefault="001C1EAA" w:rsidP="00310470">
            <w:pPr>
              <w:jc w:val="both"/>
              <w:rPr>
                <w:sz w:val="28"/>
                <w:szCs w:val="28"/>
                <w:highlight w:val="yellow"/>
              </w:rPr>
            </w:pPr>
            <w:r w:rsidRPr="001C1EAA">
              <w:rPr>
                <w:sz w:val="28"/>
                <w:szCs w:val="28"/>
              </w:rPr>
              <w:t>Копилка материалов собственных наработок, опыт работы по данной теме других педагогов.</w:t>
            </w:r>
          </w:p>
        </w:tc>
      </w:tr>
      <w:tr w:rsidR="00033C68" w:rsidRPr="0063244E" w:rsidTr="000A11BD">
        <w:trPr>
          <w:trHeight w:val="312"/>
          <w:jc w:val="center"/>
        </w:trPr>
        <w:tc>
          <w:tcPr>
            <w:tcW w:w="2348" w:type="dxa"/>
          </w:tcPr>
          <w:p w:rsidR="00033C68" w:rsidRPr="000A11BD" w:rsidRDefault="00033C68" w:rsidP="00033C68">
            <w:pPr>
              <w:rPr>
                <w:sz w:val="28"/>
                <w:szCs w:val="28"/>
              </w:rPr>
            </w:pPr>
            <w:r w:rsidRPr="000A11BD">
              <w:rPr>
                <w:sz w:val="28"/>
                <w:szCs w:val="28"/>
              </w:rPr>
              <w:t>Проектная деятельность</w:t>
            </w:r>
            <w:r w:rsidR="00310470" w:rsidRPr="000A11BD">
              <w:rPr>
                <w:sz w:val="28"/>
                <w:szCs w:val="28"/>
              </w:rPr>
              <w:t>.</w:t>
            </w:r>
          </w:p>
        </w:tc>
        <w:tc>
          <w:tcPr>
            <w:tcW w:w="3544" w:type="dxa"/>
          </w:tcPr>
          <w:p w:rsidR="00033C68" w:rsidRPr="000A11BD" w:rsidRDefault="005E3B02" w:rsidP="00310470">
            <w:pPr>
              <w:jc w:val="both"/>
              <w:rPr>
                <w:sz w:val="28"/>
                <w:szCs w:val="28"/>
              </w:rPr>
            </w:pPr>
            <w:r w:rsidRPr="000A11BD">
              <w:rPr>
                <w:color w:val="000000"/>
                <w:sz w:val="28"/>
                <w:szCs w:val="28"/>
              </w:rPr>
              <w:t>Создание педагогической копилки с разработкой новых проектов</w:t>
            </w:r>
            <w:r w:rsidR="00310470" w:rsidRPr="000A11BD">
              <w:rPr>
                <w:sz w:val="28"/>
                <w:szCs w:val="28"/>
              </w:rPr>
              <w:t>.</w:t>
            </w:r>
          </w:p>
        </w:tc>
        <w:tc>
          <w:tcPr>
            <w:tcW w:w="2268" w:type="dxa"/>
          </w:tcPr>
          <w:p w:rsidR="00033C68" w:rsidRPr="000A11BD" w:rsidRDefault="00867E84" w:rsidP="00033C68">
            <w:pPr>
              <w:jc w:val="center"/>
              <w:rPr>
                <w:sz w:val="28"/>
                <w:szCs w:val="28"/>
              </w:rPr>
            </w:pPr>
            <w:r w:rsidRPr="000A11BD">
              <w:rPr>
                <w:sz w:val="28"/>
                <w:szCs w:val="28"/>
              </w:rPr>
              <w:t>В ходе дальнейшей педагогической деятельности</w:t>
            </w:r>
          </w:p>
        </w:tc>
        <w:tc>
          <w:tcPr>
            <w:tcW w:w="2487" w:type="dxa"/>
          </w:tcPr>
          <w:p w:rsidR="00033C68" w:rsidRPr="000A11BD" w:rsidRDefault="005E3B02" w:rsidP="00A257E1">
            <w:pPr>
              <w:jc w:val="both"/>
              <w:rPr>
                <w:sz w:val="28"/>
                <w:szCs w:val="28"/>
              </w:rPr>
            </w:pPr>
            <w:r w:rsidRPr="000A11BD">
              <w:rPr>
                <w:sz w:val="28"/>
                <w:szCs w:val="28"/>
              </w:rPr>
              <w:t>Реализация проектов</w:t>
            </w:r>
            <w:r w:rsidR="00033C68" w:rsidRPr="000A11BD">
              <w:rPr>
                <w:sz w:val="28"/>
                <w:szCs w:val="28"/>
              </w:rPr>
              <w:t xml:space="preserve"> </w:t>
            </w:r>
          </w:p>
        </w:tc>
      </w:tr>
      <w:tr w:rsidR="0041765E" w:rsidRPr="0063244E" w:rsidTr="000A11BD">
        <w:trPr>
          <w:trHeight w:val="312"/>
          <w:jc w:val="center"/>
        </w:trPr>
        <w:tc>
          <w:tcPr>
            <w:tcW w:w="2348" w:type="dxa"/>
          </w:tcPr>
          <w:p w:rsidR="0041765E" w:rsidRPr="00C57FF0" w:rsidRDefault="0041765E" w:rsidP="001C1EAA">
            <w:pPr>
              <w:jc w:val="both"/>
              <w:rPr>
                <w:sz w:val="28"/>
                <w:szCs w:val="28"/>
              </w:rPr>
            </w:pPr>
            <w:proofErr w:type="gramStart"/>
            <w:r w:rsidRPr="00C57FF0">
              <w:rPr>
                <w:sz w:val="28"/>
                <w:szCs w:val="28"/>
              </w:rPr>
              <w:t>Участие обучающихся в конкурсах</w:t>
            </w:r>
            <w:r w:rsidR="00C57FF0" w:rsidRPr="00C57FF0">
              <w:rPr>
                <w:sz w:val="28"/>
                <w:szCs w:val="28"/>
              </w:rPr>
              <w:t xml:space="preserve"> по теме самообразования</w:t>
            </w:r>
            <w:proofErr w:type="gramEnd"/>
          </w:p>
        </w:tc>
        <w:tc>
          <w:tcPr>
            <w:tcW w:w="3544" w:type="dxa"/>
          </w:tcPr>
          <w:p w:rsidR="0041765E" w:rsidRPr="00C57FF0" w:rsidRDefault="0041765E" w:rsidP="00041FEF">
            <w:pPr>
              <w:jc w:val="both"/>
              <w:rPr>
                <w:color w:val="000000"/>
                <w:sz w:val="28"/>
                <w:szCs w:val="28"/>
              </w:rPr>
            </w:pPr>
            <w:r w:rsidRPr="00C57FF0">
              <w:rPr>
                <w:color w:val="000000"/>
                <w:sz w:val="28"/>
                <w:szCs w:val="28"/>
              </w:rPr>
              <w:t xml:space="preserve">Подготовка обучающихся к участию в конкурсах </w:t>
            </w:r>
            <w:r w:rsidR="00C57FF0" w:rsidRPr="00C57FF0">
              <w:rPr>
                <w:color w:val="000000"/>
                <w:sz w:val="28"/>
                <w:szCs w:val="28"/>
              </w:rPr>
              <w:t>и фестивалях</w:t>
            </w:r>
            <w:proofErr w:type="gramStart"/>
            <w:r w:rsidR="00C57FF0" w:rsidRPr="00C57FF0">
              <w:rPr>
                <w:color w:val="000000"/>
                <w:sz w:val="28"/>
                <w:szCs w:val="28"/>
              </w:rPr>
              <w:t xml:space="preserve"> ,</w:t>
            </w:r>
            <w:proofErr w:type="gramEnd"/>
            <w:r w:rsidR="00C57FF0" w:rsidRPr="00C57FF0">
              <w:rPr>
                <w:color w:val="000000"/>
                <w:sz w:val="28"/>
                <w:szCs w:val="28"/>
              </w:rPr>
              <w:t xml:space="preserve"> олимпиадах.</w:t>
            </w:r>
          </w:p>
        </w:tc>
        <w:tc>
          <w:tcPr>
            <w:tcW w:w="2268" w:type="dxa"/>
          </w:tcPr>
          <w:p w:rsidR="0041765E" w:rsidRPr="00C57FF0" w:rsidRDefault="00867E84" w:rsidP="00033C68">
            <w:pPr>
              <w:jc w:val="center"/>
              <w:rPr>
                <w:sz w:val="28"/>
                <w:szCs w:val="28"/>
              </w:rPr>
            </w:pPr>
            <w:r w:rsidRPr="00C57FF0">
              <w:rPr>
                <w:sz w:val="28"/>
                <w:szCs w:val="28"/>
              </w:rPr>
              <w:t>В ходе дальнейшей педагогической деятельности</w:t>
            </w:r>
          </w:p>
        </w:tc>
        <w:tc>
          <w:tcPr>
            <w:tcW w:w="2487" w:type="dxa"/>
          </w:tcPr>
          <w:p w:rsidR="0041765E" w:rsidRPr="00C57FF0" w:rsidRDefault="0041765E" w:rsidP="0041765E">
            <w:pPr>
              <w:jc w:val="both"/>
              <w:rPr>
                <w:sz w:val="28"/>
                <w:szCs w:val="28"/>
              </w:rPr>
            </w:pPr>
            <w:r w:rsidRPr="00C57FF0">
              <w:rPr>
                <w:sz w:val="28"/>
                <w:szCs w:val="28"/>
              </w:rPr>
              <w:t>Дипломы победителей</w:t>
            </w:r>
          </w:p>
        </w:tc>
      </w:tr>
      <w:tr w:rsidR="00860215" w:rsidRPr="0063244E" w:rsidTr="000A11BD">
        <w:trPr>
          <w:trHeight w:val="312"/>
          <w:jc w:val="center"/>
        </w:trPr>
        <w:tc>
          <w:tcPr>
            <w:tcW w:w="2348" w:type="dxa"/>
          </w:tcPr>
          <w:p w:rsidR="00860215" w:rsidRPr="00D8315C" w:rsidRDefault="00860215" w:rsidP="001C1EAA">
            <w:pPr>
              <w:jc w:val="both"/>
              <w:rPr>
                <w:sz w:val="28"/>
                <w:szCs w:val="28"/>
              </w:rPr>
            </w:pPr>
            <w:r w:rsidRPr="00D8315C">
              <w:rPr>
                <w:rFonts w:eastAsia="Calibri"/>
                <w:sz w:val="28"/>
                <w:szCs w:val="28"/>
                <w:lang w:eastAsia="en-US" w:bidi="en-US"/>
              </w:rPr>
              <w:t xml:space="preserve">Диагностика уровня знаний и умений </w:t>
            </w:r>
            <w:r w:rsidR="00BE47BE" w:rsidRPr="00D8315C">
              <w:rPr>
                <w:rFonts w:eastAsia="Calibri"/>
                <w:sz w:val="28"/>
                <w:szCs w:val="28"/>
                <w:lang w:eastAsia="en-US" w:bidi="en-US"/>
              </w:rPr>
              <w:t>обучающихся</w:t>
            </w:r>
            <w:r w:rsidR="00465A4F" w:rsidRPr="00D8315C">
              <w:rPr>
                <w:rFonts w:eastAsia="Calibri"/>
                <w:sz w:val="28"/>
                <w:szCs w:val="28"/>
                <w:lang w:eastAsia="en-US" w:bidi="en-US"/>
              </w:rPr>
              <w:t xml:space="preserve"> по </w:t>
            </w:r>
            <w:r w:rsidR="00D8315C" w:rsidRPr="00D8315C">
              <w:rPr>
                <w:sz w:val="28"/>
                <w:szCs w:val="28"/>
              </w:rPr>
              <w:t>теме самообразования</w:t>
            </w:r>
          </w:p>
        </w:tc>
        <w:tc>
          <w:tcPr>
            <w:tcW w:w="3544" w:type="dxa"/>
          </w:tcPr>
          <w:p w:rsidR="00860215" w:rsidRDefault="00860215" w:rsidP="00310470">
            <w:pPr>
              <w:jc w:val="both"/>
              <w:rPr>
                <w:color w:val="000000"/>
                <w:sz w:val="28"/>
                <w:szCs w:val="28"/>
              </w:rPr>
            </w:pPr>
            <w:r w:rsidRPr="00D8315C">
              <w:rPr>
                <w:color w:val="000000"/>
                <w:sz w:val="28"/>
                <w:szCs w:val="28"/>
              </w:rPr>
              <w:t xml:space="preserve">Подготовка и выступление </w:t>
            </w:r>
            <w:r w:rsidR="00A257E1" w:rsidRPr="00D8315C">
              <w:rPr>
                <w:color w:val="000000"/>
                <w:sz w:val="28"/>
                <w:szCs w:val="28"/>
              </w:rPr>
              <w:t xml:space="preserve">на </w:t>
            </w:r>
            <w:r w:rsidR="00D8315C" w:rsidRPr="00D8315C">
              <w:rPr>
                <w:color w:val="000000"/>
                <w:sz w:val="28"/>
                <w:szCs w:val="28"/>
              </w:rPr>
              <w:t>педагогическом часе</w:t>
            </w:r>
            <w:r w:rsidR="000A11BD">
              <w:rPr>
                <w:color w:val="000000"/>
                <w:sz w:val="28"/>
                <w:szCs w:val="28"/>
              </w:rPr>
              <w:t>.</w:t>
            </w:r>
          </w:p>
          <w:p w:rsidR="00BE47BE" w:rsidRPr="00D8315C" w:rsidRDefault="000A11BD" w:rsidP="00310470">
            <w:pPr>
              <w:jc w:val="both"/>
              <w:rPr>
                <w:color w:val="000000"/>
                <w:sz w:val="28"/>
                <w:szCs w:val="28"/>
              </w:rPr>
            </w:pPr>
            <w:r w:rsidRPr="00D8315C">
              <w:rPr>
                <w:rFonts w:eastAsia="Calibri"/>
                <w:sz w:val="28"/>
                <w:szCs w:val="28"/>
                <w:lang w:eastAsia="en-US" w:bidi="en-US"/>
              </w:rPr>
              <w:t>Цель: подведение итогов и анализ результатов; знакомство с формами и принципами работы; выявление и устранение пробелов в работе.</w:t>
            </w:r>
          </w:p>
        </w:tc>
        <w:tc>
          <w:tcPr>
            <w:tcW w:w="2268" w:type="dxa"/>
          </w:tcPr>
          <w:p w:rsidR="00860215" w:rsidRPr="00D8315C" w:rsidRDefault="000A11BD" w:rsidP="00033C68">
            <w:pPr>
              <w:jc w:val="center"/>
              <w:rPr>
                <w:sz w:val="28"/>
                <w:szCs w:val="28"/>
              </w:rPr>
            </w:pPr>
            <w:r w:rsidRPr="00C57FF0">
              <w:rPr>
                <w:sz w:val="28"/>
                <w:szCs w:val="28"/>
              </w:rPr>
              <w:t>В ходе дальнейшей педагогической деятельности</w:t>
            </w:r>
          </w:p>
        </w:tc>
        <w:tc>
          <w:tcPr>
            <w:tcW w:w="2487" w:type="dxa"/>
          </w:tcPr>
          <w:p w:rsidR="00860215" w:rsidRPr="00D8315C" w:rsidRDefault="00860215" w:rsidP="00A257E1">
            <w:pPr>
              <w:jc w:val="both"/>
              <w:rPr>
                <w:rFonts w:eastAsia="Calibri"/>
                <w:sz w:val="28"/>
                <w:szCs w:val="28"/>
                <w:lang w:eastAsia="en-US" w:bidi="en-US"/>
              </w:rPr>
            </w:pPr>
            <w:r w:rsidRPr="00D8315C">
              <w:rPr>
                <w:rFonts w:eastAsia="Calibri"/>
                <w:sz w:val="28"/>
                <w:szCs w:val="28"/>
                <w:lang w:eastAsia="en-US" w:bidi="en-US"/>
              </w:rPr>
              <w:t>Представление опыта</w:t>
            </w:r>
            <w:r w:rsidR="00A43FC4" w:rsidRPr="00D8315C">
              <w:rPr>
                <w:rFonts w:eastAsia="Calibri"/>
                <w:sz w:val="28"/>
                <w:szCs w:val="28"/>
                <w:lang w:eastAsia="en-US" w:bidi="en-US"/>
              </w:rPr>
              <w:t xml:space="preserve"> работы по теме </w:t>
            </w:r>
            <w:r w:rsidRPr="00D8315C">
              <w:rPr>
                <w:rFonts w:eastAsia="Calibri"/>
                <w:sz w:val="28"/>
                <w:szCs w:val="28"/>
                <w:lang w:eastAsia="en-US" w:bidi="en-US"/>
              </w:rPr>
              <w:t>самообразования.</w:t>
            </w:r>
          </w:p>
          <w:p w:rsidR="00860215" w:rsidRPr="00D8315C" w:rsidRDefault="00860215" w:rsidP="00041FEF">
            <w:pPr>
              <w:jc w:val="both"/>
              <w:rPr>
                <w:sz w:val="28"/>
                <w:szCs w:val="28"/>
              </w:rPr>
            </w:pPr>
          </w:p>
        </w:tc>
      </w:tr>
    </w:tbl>
    <w:p w:rsidR="003A2933" w:rsidRPr="0063244E" w:rsidRDefault="003A2933" w:rsidP="003A2933">
      <w:pPr>
        <w:jc w:val="both"/>
        <w:rPr>
          <w:highlight w:val="yellow"/>
        </w:rPr>
      </w:pPr>
    </w:p>
    <w:p w:rsidR="000A11BD" w:rsidRDefault="000A11BD" w:rsidP="003A2933">
      <w:pPr>
        <w:spacing w:before="100" w:beforeAutospacing="1" w:after="100" w:afterAutospacing="1"/>
        <w:jc w:val="center"/>
        <w:rPr>
          <w:b/>
          <w:bCs/>
          <w:sz w:val="28"/>
          <w:szCs w:val="28"/>
        </w:rPr>
      </w:pPr>
    </w:p>
    <w:p w:rsidR="000A11BD" w:rsidRDefault="000A11BD" w:rsidP="003A2933">
      <w:pPr>
        <w:spacing w:before="100" w:beforeAutospacing="1" w:after="100" w:afterAutospacing="1"/>
        <w:jc w:val="center"/>
        <w:rPr>
          <w:b/>
          <w:bCs/>
          <w:sz w:val="28"/>
          <w:szCs w:val="28"/>
        </w:rPr>
      </w:pPr>
    </w:p>
    <w:p w:rsidR="003A2933" w:rsidRPr="004701C2" w:rsidRDefault="003A2933" w:rsidP="003A2933">
      <w:pPr>
        <w:spacing w:before="100" w:beforeAutospacing="1" w:after="100" w:afterAutospacing="1"/>
        <w:jc w:val="center"/>
        <w:rPr>
          <w:sz w:val="28"/>
          <w:szCs w:val="28"/>
        </w:rPr>
      </w:pPr>
      <w:r w:rsidRPr="004701C2">
        <w:rPr>
          <w:b/>
          <w:bCs/>
          <w:sz w:val="28"/>
          <w:szCs w:val="28"/>
        </w:rPr>
        <w:lastRenderedPageBreak/>
        <w:t>Использованная литература</w:t>
      </w:r>
    </w:p>
    <w:p w:rsidR="004701C2" w:rsidRPr="004701C2" w:rsidRDefault="004701C2" w:rsidP="004701C2">
      <w:pPr>
        <w:pStyle w:val="a5"/>
        <w:numPr>
          <w:ilvl w:val="0"/>
          <w:numId w:val="10"/>
        </w:numPr>
        <w:shd w:val="clear" w:color="auto" w:fill="FFFFFF"/>
        <w:spacing w:line="330" w:lineRule="atLeast"/>
        <w:jc w:val="both"/>
        <w:rPr>
          <w:rFonts w:ascii="Times New Roman" w:hAnsi="Times New Roman" w:cs="Times New Roman"/>
          <w:color w:val="151515"/>
          <w:sz w:val="28"/>
          <w:szCs w:val="28"/>
        </w:rPr>
      </w:pPr>
      <w:r w:rsidRPr="004701C2">
        <w:rPr>
          <w:rFonts w:ascii="Times New Roman" w:hAnsi="Times New Roman" w:cs="Times New Roman"/>
          <w:color w:val="151515"/>
          <w:sz w:val="28"/>
          <w:szCs w:val="28"/>
        </w:rPr>
        <w:t xml:space="preserve">Обучение дошкольников правилам пожарной безопасности: пособие для педагогов дошкольных учреждений / [Авт.-сост. Т.В. </w:t>
      </w:r>
      <w:proofErr w:type="spellStart"/>
      <w:r w:rsidRPr="004701C2">
        <w:rPr>
          <w:rFonts w:ascii="Times New Roman" w:hAnsi="Times New Roman" w:cs="Times New Roman"/>
          <w:color w:val="151515"/>
          <w:sz w:val="28"/>
          <w:szCs w:val="28"/>
        </w:rPr>
        <w:t>Загвоздкина</w:t>
      </w:r>
      <w:proofErr w:type="spellEnd"/>
      <w:r w:rsidRPr="004701C2">
        <w:rPr>
          <w:rFonts w:ascii="Times New Roman" w:hAnsi="Times New Roman" w:cs="Times New Roman"/>
          <w:color w:val="151515"/>
          <w:sz w:val="28"/>
          <w:szCs w:val="28"/>
        </w:rPr>
        <w:t>]. – Минск, 1997</w:t>
      </w:r>
    </w:p>
    <w:p w:rsidR="004701C2" w:rsidRPr="004701C2" w:rsidRDefault="004701C2" w:rsidP="004701C2">
      <w:pPr>
        <w:pStyle w:val="a5"/>
        <w:numPr>
          <w:ilvl w:val="0"/>
          <w:numId w:val="10"/>
        </w:numPr>
        <w:shd w:val="clear" w:color="auto" w:fill="FFFFFF"/>
        <w:spacing w:line="330" w:lineRule="atLeast"/>
        <w:jc w:val="both"/>
        <w:rPr>
          <w:rFonts w:ascii="Times New Roman" w:hAnsi="Times New Roman" w:cs="Times New Roman"/>
          <w:color w:val="151515"/>
          <w:sz w:val="28"/>
          <w:szCs w:val="28"/>
        </w:rPr>
      </w:pPr>
      <w:r w:rsidRPr="004701C2">
        <w:rPr>
          <w:rFonts w:ascii="Times New Roman" w:hAnsi="Times New Roman" w:cs="Times New Roman"/>
          <w:color w:val="151515"/>
          <w:sz w:val="28"/>
          <w:szCs w:val="28"/>
        </w:rPr>
        <w:t>Шорыгина Т.А. Осторожные сказки: Безопасность для малышей. – М.: Книголюб, 2003. – 80 с. (Развивающие сказки для детей)</w:t>
      </w:r>
    </w:p>
    <w:p w:rsidR="004701C2" w:rsidRPr="004701C2" w:rsidRDefault="004701C2" w:rsidP="004701C2">
      <w:pPr>
        <w:pStyle w:val="a5"/>
        <w:numPr>
          <w:ilvl w:val="0"/>
          <w:numId w:val="10"/>
        </w:numPr>
        <w:shd w:val="clear" w:color="auto" w:fill="FFFFFF"/>
        <w:spacing w:line="330" w:lineRule="atLeast"/>
        <w:jc w:val="both"/>
        <w:rPr>
          <w:rFonts w:ascii="Times New Roman" w:hAnsi="Times New Roman" w:cs="Times New Roman"/>
          <w:color w:val="151515"/>
          <w:sz w:val="28"/>
          <w:szCs w:val="28"/>
        </w:rPr>
      </w:pPr>
      <w:proofErr w:type="spellStart"/>
      <w:r w:rsidRPr="004701C2">
        <w:rPr>
          <w:rFonts w:ascii="Times New Roman" w:hAnsi="Times New Roman" w:cs="Times New Roman"/>
          <w:color w:val="151515"/>
          <w:sz w:val="28"/>
          <w:szCs w:val="28"/>
        </w:rPr>
        <w:t>Аралина</w:t>
      </w:r>
      <w:proofErr w:type="spellEnd"/>
      <w:r w:rsidRPr="004701C2">
        <w:rPr>
          <w:rFonts w:ascii="Times New Roman" w:hAnsi="Times New Roman" w:cs="Times New Roman"/>
          <w:color w:val="151515"/>
          <w:sz w:val="28"/>
          <w:szCs w:val="28"/>
        </w:rPr>
        <w:t xml:space="preserve"> Н.А. Ознакомление дошкольников с правилами пожарной безопасности. – М.: «Издательство Скрипторий 2003», 2007.</w:t>
      </w:r>
    </w:p>
    <w:p w:rsidR="004701C2" w:rsidRPr="004701C2" w:rsidRDefault="004701C2" w:rsidP="004701C2">
      <w:pPr>
        <w:pStyle w:val="a5"/>
        <w:numPr>
          <w:ilvl w:val="0"/>
          <w:numId w:val="10"/>
        </w:numPr>
        <w:shd w:val="clear" w:color="auto" w:fill="FFFFFF"/>
        <w:spacing w:line="330" w:lineRule="atLeast"/>
        <w:jc w:val="both"/>
        <w:rPr>
          <w:rFonts w:ascii="Times New Roman" w:hAnsi="Times New Roman" w:cs="Times New Roman"/>
          <w:color w:val="151515"/>
          <w:sz w:val="28"/>
          <w:szCs w:val="28"/>
        </w:rPr>
      </w:pPr>
      <w:r w:rsidRPr="004701C2">
        <w:rPr>
          <w:rFonts w:ascii="Times New Roman" w:hAnsi="Times New Roman" w:cs="Times New Roman"/>
          <w:color w:val="151515"/>
          <w:sz w:val="28"/>
          <w:szCs w:val="28"/>
        </w:rPr>
        <w:t>Знакомим дошкольников с ОБЖ: пособие для педагогов учреждений, обеспечивающих получение дошкольного образования / [Л.И. Прус и др.] – Мозырь: ООО ИД «Белый Ветер», 2007</w:t>
      </w:r>
    </w:p>
    <w:p w:rsidR="003A2933" w:rsidRPr="004701C2" w:rsidRDefault="003A2933" w:rsidP="004701C2">
      <w:pPr>
        <w:pStyle w:val="c38"/>
        <w:shd w:val="clear" w:color="auto" w:fill="FFFFFF"/>
        <w:spacing w:before="0" w:beforeAutospacing="0" w:after="0" w:afterAutospacing="0"/>
        <w:ind w:left="720"/>
        <w:jc w:val="both"/>
        <w:rPr>
          <w:sz w:val="28"/>
          <w:szCs w:val="28"/>
        </w:rPr>
      </w:pPr>
    </w:p>
    <w:sectPr w:rsidR="003A2933" w:rsidRPr="004701C2" w:rsidSect="00BE61D0">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ubheading">
    <w:altName w:val="Arial"/>
    <w:charset w:val="CC"/>
    <w:family w:val="auto"/>
    <w:pitch w:val="variable"/>
    <w:sig w:usb0="00000001" w:usb1="400020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4F90"/>
    <w:multiLevelType w:val="hybridMultilevel"/>
    <w:tmpl w:val="18A25BC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5E022CB"/>
    <w:multiLevelType w:val="hybridMultilevel"/>
    <w:tmpl w:val="60F4052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0076E"/>
    <w:multiLevelType w:val="hybridMultilevel"/>
    <w:tmpl w:val="8BAA8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6F4857"/>
    <w:multiLevelType w:val="hybridMultilevel"/>
    <w:tmpl w:val="0ECCE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A87BAD"/>
    <w:multiLevelType w:val="hybridMultilevel"/>
    <w:tmpl w:val="60F4052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E505E2"/>
    <w:multiLevelType w:val="hybridMultilevel"/>
    <w:tmpl w:val="A0322388"/>
    <w:lvl w:ilvl="0" w:tplc="F53EEB6A">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687723"/>
    <w:multiLevelType w:val="hybridMultilevel"/>
    <w:tmpl w:val="A5F64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890C7E"/>
    <w:multiLevelType w:val="hybridMultilevel"/>
    <w:tmpl w:val="BD4219B0"/>
    <w:lvl w:ilvl="0" w:tplc="91946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72E206E6"/>
    <w:multiLevelType w:val="hybridMultilevel"/>
    <w:tmpl w:val="8C621A2E"/>
    <w:lvl w:ilvl="0" w:tplc="F53EEB6A">
      <w:start w:val="1"/>
      <w:numFmt w:val="bullet"/>
      <w:lvlText w:val="-"/>
      <w:lvlJc w:val="left"/>
      <w:pPr>
        <w:ind w:left="360" w:hanging="360"/>
      </w:pPr>
      <w:rPr>
        <w:rFonts w:ascii="Sitka Subheading" w:hAnsi="Sitka Subheading"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7B2E7770"/>
    <w:multiLevelType w:val="hybridMultilevel"/>
    <w:tmpl w:val="60F4052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7"/>
  </w:num>
  <w:num w:numId="5">
    <w:abstractNumId w:val="6"/>
  </w:num>
  <w:num w:numId="6">
    <w:abstractNumId w:val="3"/>
  </w:num>
  <w:num w:numId="7">
    <w:abstractNumId w:val="9"/>
  </w:num>
  <w:num w:numId="8">
    <w:abstractNumId w:val="4"/>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2F3"/>
    <w:rsid w:val="00033C68"/>
    <w:rsid w:val="00041FEF"/>
    <w:rsid w:val="0006238D"/>
    <w:rsid w:val="00062CC3"/>
    <w:rsid w:val="00063F9D"/>
    <w:rsid w:val="0008409F"/>
    <w:rsid w:val="000A11BD"/>
    <w:rsid w:val="000D6E6B"/>
    <w:rsid w:val="00112E04"/>
    <w:rsid w:val="001360DC"/>
    <w:rsid w:val="00196BEC"/>
    <w:rsid w:val="001C018F"/>
    <w:rsid w:val="001C1EAA"/>
    <w:rsid w:val="001D6C9D"/>
    <w:rsid w:val="001F7FF9"/>
    <w:rsid w:val="00227B14"/>
    <w:rsid w:val="00231E59"/>
    <w:rsid w:val="00251940"/>
    <w:rsid w:val="00254BAA"/>
    <w:rsid w:val="002B165E"/>
    <w:rsid w:val="002B3EA2"/>
    <w:rsid w:val="002C0143"/>
    <w:rsid w:val="002F30EC"/>
    <w:rsid w:val="00302694"/>
    <w:rsid w:val="00310470"/>
    <w:rsid w:val="00311E83"/>
    <w:rsid w:val="00362946"/>
    <w:rsid w:val="003A2933"/>
    <w:rsid w:val="003C2EF8"/>
    <w:rsid w:val="00406A63"/>
    <w:rsid w:val="0041765E"/>
    <w:rsid w:val="00465A4F"/>
    <w:rsid w:val="004701C2"/>
    <w:rsid w:val="004A4374"/>
    <w:rsid w:val="004B60AC"/>
    <w:rsid w:val="00516F59"/>
    <w:rsid w:val="0058213E"/>
    <w:rsid w:val="005C058D"/>
    <w:rsid w:val="005D64BA"/>
    <w:rsid w:val="005E3B02"/>
    <w:rsid w:val="0063244E"/>
    <w:rsid w:val="006464C9"/>
    <w:rsid w:val="0068289C"/>
    <w:rsid w:val="00691E9A"/>
    <w:rsid w:val="006B16C1"/>
    <w:rsid w:val="006D353F"/>
    <w:rsid w:val="00710D68"/>
    <w:rsid w:val="00735C79"/>
    <w:rsid w:val="00745C3F"/>
    <w:rsid w:val="00746D6D"/>
    <w:rsid w:val="00750BF4"/>
    <w:rsid w:val="00771746"/>
    <w:rsid w:val="007978B7"/>
    <w:rsid w:val="007E22D7"/>
    <w:rsid w:val="00855E07"/>
    <w:rsid w:val="00860215"/>
    <w:rsid w:val="00861578"/>
    <w:rsid w:val="00867E84"/>
    <w:rsid w:val="008F2EFC"/>
    <w:rsid w:val="00991B8D"/>
    <w:rsid w:val="009D1890"/>
    <w:rsid w:val="009D767A"/>
    <w:rsid w:val="009F105E"/>
    <w:rsid w:val="00A257E1"/>
    <w:rsid w:val="00A273A0"/>
    <w:rsid w:val="00A40719"/>
    <w:rsid w:val="00A43FC4"/>
    <w:rsid w:val="00A51154"/>
    <w:rsid w:val="00A5362E"/>
    <w:rsid w:val="00A90578"/>
    <w:rsid w:val="00AA495E"/>
    <w:rsid w:val="00AC01F5"/>
    <w:rsid w:val="00AD3527"/>
    <w:rsid w:val="00AF73E3"/>
    <w:rsid w:val="00B014D9"/>
    <w:rsid w:val="00B15AE0"/>
    <w:rsid w:val="00B55742"/>
    <w:rsid w:val="00B64708"/>
    <w:rsid w:val="00B777D7"/>
    <w:rsid w:val="00BE47BE"/>
    <w:rsid w:val="00BE61D0"/>
    <w:rsid w:val="00C57FF0"/>
    <w:rsid w:val="00CD74F6"/>
    <w:rsid w:val="00CE2352"/>
    <w:rsid w:val="00D144F8"/>
    <w:rsid w:val="00D3564A"/>
    <w:rsid w:val="00D8315C"/>
    <w:rsid w:val="00D85029"/>
    <w:rsid w:val="00DB2C97"/>
    <w:rsid w:val="00DE3142"/>
    <w:rsid w:val="00DF72F3"/>
    <w:rsid w:val="00EC1D7B"/>
    <w:rsid w:val="00F0612D"/>
    <w:rsid w:val="00F156C2"/>
    <w:rsid w:val="00F443D1"/>
    <w:rsid w:val="00F5665C"/>
    <w:rsid w:val="00FC2826"/>
    <w:rsid w:val="00FC36A9"/>
    <w:rsid w:val="00FD0DBF"/>
    <w:rsid w:val="00FE5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6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06A6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D6E6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FC36A9"/>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C36A9"/>
    <w:pPr>
      <w:spacing w:after="0" w:line="240" w:lineRule="auto"/>
    </w:pPr>
  </w:style>
  <w:style w:type="character" w:customStyle="1" w:styleId="30">
    <w:name w:val="Заголовок 3 Знак"/>
    <w:basedOn w:val="a0"/>
    <w:link w:val="3"/>
    <w:uiPriority w:val="9"/>
    <w:rsid w:val="00FC36A9"/>
    <w:rPr>
      <w:rFonts w:asciiTheme="majorHAnsi" w:eastAsiaTheme="majorEastAsia" w:hAnsiTheme="majorHAnsi" w:cstheme="majorBidi"/>
      <w:b/>
      <w:bCs/>
      <w:color w:val="5B9BD5" w:themeColor="accent1"/>
      <w:sz w:val="24"/>
      <w:szCs w:val="24"/>
      <w:lang w:eastAsia="ru-RU"/>
    </w:rPr>
  </w:style>
  <w:style w:type="paragraph" w:styleId="a5">
    <w:name w:val="List Paragraph"/>
    <w:basedOn w:val="a"/>
    <w:uiPriority w:val="34"/>
    <w:qFormat/>
    <w:rsid w:val="00FC36A9"/>
    <w:pPr>
      <w:spacing w:after="200" w:line="276" w:lineRule="auto"/>
      <w:ind w:left="720"/>
      <w:contextualSpacing/>
    </w:pPr>
    <w:rPr>
      <w:rFonts w:asciiTheme="minorHAnsi" w:eastAsiaTheme="minorEastAsia" w:hAnsiTheme="minorHAnsi" w:cstheme="minorBidi"/>
      <w:sz w:val="22"/>
      <w:szCs w:val="22"/>
    </w:rPr>
  </w:style>
  <w:style w:type="paragraph" w:styleId="a6">
    <w:name w:val="Normal (Web)"/>
    <w:basedOn w:val="a"/>
    <w:uiPriority w:val="99"/>
    <w:unhideWhenUsed/>
    <w:rsid w:val="00FC36A9"/>
    <w:pPr>
      <w:spacing w:before="100" w:beforeAutospacing="1" w:after="100" w:afterAutospacing="1"/>
    </w:pPr>
  </w:style>
  <w:style w:type="character" w:styleId="a7">
    <w:name w:val="Strong"/>
    <w:basedOn w:val="a0"/>
    <w:uiPriority w:val="22"/>
    <w:qFormat/>
    <w:rsid w:val="00302694"/>
    <w:rPr>
      <w:b/>
      <w:bCs/>
    </w:rPr>
  </w:style>
  <w:style w:type="character" w:customStyle="1" w:styleId="20">
    <w:name w:val="Заголовок 2 Знак"/>
    <w:basedOn w:val="a0"/>
    <w:link w:val="2"/>
    <w:uiPriority w:val="9"/>
    <w:rsid w:val="000D6E6B"/>
    <w:rPr>
      <w:rFonts w:asciiTheme="majorHAnsi" w:eastAsiaTheme="majorEastAsia" w:hAnsiTheme="majorHAnsi" w:cstheme="majorBidi"/>
      <w:color w:val="2E74B5" w:themeColor="accent1" w:themeShade="BF"/>
      <w:sz w:val="26"/>
      <w:szCs w:val="26"/>
      <w:lang w:eastAsia="ru-RU"/>
    </w:rPr>
  </w:style>
  <w:style w:type="character" w:customStyle="1" w:styleId="Normal">
    <w:name w:val="Normal Знак"/>
    <w:basedOn w:val="a0"/>
    <w:link w:val="11"/>
    <w:locked/>
    <w:rsid w:val="000D6E6B"/>
    <w:rPr>
      <w:sz w:val="24"/>
      <w:lang w:eastAsia="ru-RU"/>
    </w:rPr>
  </w:style>
  <w:style w:type="paragraph" w:customStyle="1" w:styleId="11">
    <w:name w:val="Обычный1"/>
    <w:link w:val="Normal"/>
    <w:rsid w:val="000D6E6B"/>
    <w:pPr>
      <w:spacing w:after="0" w:line="240" w:lineRule="auto"/>
    </w:pPr>
    <w:rPr>
      <w:sz w:val="24"/>
      <w:lang w:eastAsia="ru-RU"/>
    </w:rPr>
  </w:style>
  <w:style w:type="character" w:styleId="a8">
    <w:name w:val="Hyperlink"/>
    <w:basedOn w:val="a0"/>
    <w:uiPriority w:val="99"/>
    <w:unhideWhenUsed/>
    <w:rsid w:val="000D6E6B"/>
    <w:rPr>
      <w:color w:val="0000FF"/>
      <w:u w:val="single"/>
    </w:rPr>
  </w:style>
  <w:style w:type="character" w:customStyle="1" w:styleId="b-serp-urlmark">
    <w:name w:val="b-serp-url__mark"/>
    <w:basedOn w:val="a0"/>
    <w:rsid w:val="000D6E6B"/>
  </w:style>
  <w:style w:type="character" w:customStyle="1" w:styleId="c1">
    <w:name w:val="c1"/>
    <w:basedOn w:val="a0"/>
    <w:rsid w:val="000D6E6B"/>
  </w:style>
  <w:style w:type="character" w:styleId="a9">
    <w:name w:val="FollowedHyperlink"/>
    <w:basedOn w:val="a0"/>
    <w:uiPriority w:val="99"/>
    <w:semiHidden/>
    <w:unhideWhenUsed/>
    <w:rsid w:val="00CD74F6"/>
    <w:rPr>
      <w:color w:val="954F72" w:themeColor="followedHyperlink"/>
      <w:u w:val="single"/>
    </w:rPr>
  </w:style>
  <w:style w:type="character" w:customStyle="1" w:styleId="10">
    <w:name w:val="Заголовок 1 Знак"/>
    <w:basedOn w:val="a0"/>
    <w:link w:val="1"/>
    <w:uiPriority w:val="9"/>
    <w:rsid w:val="00406A63"/>
    <w:rPr>
      <w:rFonts w:asciiTheme="majorHAnsi" w:eastAsiaTheme="majorEastAsia" w:hAnsiTheme="majorHAnsi" w:cstheme="majorBidi"/>
      <w:color w:val="2E74B5" w:themeColor="accent1" w:themeShade="BF"/>
      <w:sz w:val="32"/>
      <w:szCs w:val="32"/>
      <w:lang w:eastAsia="ru-RU"/>
    </w:rPr>
  </w:style>
  <w:style w:type="paragraph" w:styleId="aa">
    <w:name w:val="Balloon Text"/>
    <w:basedOn w:val="a"/>
    <w:link w:val="ab"/>
    <w:uiPriority w:val="99"/>
    <w:semiHidden/>
    <w:rsid w:val="00EC1D7B"/>
    <w:rPr>
      <w:rFonts w:ascii="Tahoma" w:hAnsi="Tahoma" w:cs="Tahoma"/>
      <w:sz w:val="16"/>
      <w:szCs w:val="16"/>
    </w:rPr>
  </w:style>
  <w:style w:type="character" w:customStyle="1" w:styleId="ab">
    <w:name w:val="Текст выноски Знак"/>
    <w:basedOn w:val="a0"/>
    <w:link w:val="aa"/>
    <w:uiPriority w:val="99"/>
    <w:semiHidden/>
    <w:rsid w:val="00EC1D7B"/>
    <w:rPr>
      <w:rFonts w:ascii="Tahoma" w:eastAsia="Times New Roman" w:hAnsi="Tahoma" w:cs="Tahoma"/>
      <w:sz w:val="16"/>
      <w:szCs w:val="16"/>
      <w:lang w:eastAsia="ru-RU"/>
    </w:rPr>
  </w:style>
  <w:style w:type="paragraph" w:customStyle="1" w:styleId="c38">
    <w:name w:val="c38"/>
    <w:basedOn w:val="a"/>
    <w:rsid w:val="003A2933"/>
    <w:pPr>
      <w:spacing w:before="100" w:beforeAutospacing="1" w:after="100" w:afterAutospacing="1"/>
    </w:pPr>
  </w:style>
  <w:style w:type="character" w:customStyle="1" w:styleId="a4">
    <w:name w:val="Без интервала Знак"/>
    <w:link w:val="a3"/>
    <w:rsid w:val="00D144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6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06A6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D6E6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FC36A9"/>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C36A9"/>
    <w:pPr>
      <w:spacing w:after="0" w:line="240" w:lineRule="auto"/>
    </w:pPr>
  </w:style>
  <w:style w:type="character" w:customStyle="1" w:styleId="30">
    <w:name w:val="Заголовок 3 Знак"/>
    <w:basedOn w:val="a0"/>
    <w:link w:val="3"/>
    <w:uiPriority w:val="9"/>
    <w:rsid w:val="00FC36A9"/>
    <w:rPr>
      <w:rFonts w:asciiTheme="majorHAnsi" w:eastAsiaTheme="majorEastAsia" w:hAnsiTheme="majorHAnsi" w:cstheme="majorBidi"/>
      <w:b/>
      <w:bCs/>
      <w:color w:val="5B9BD5" w:themeColor="accent1"/>
      <w:sz w:val="24"/>
      <w:szCs w:val="24"/>
      <w:lang w:eastAsia="ru-RU"/>
    </w:rPr>
  </w:style>
  <w:style w:type="paragraph" w:styleId="a5">
    <w:name w:val="List Paragraph"/>
    <w:basedOn w:val="a"/>
    <w:uiPriority w:val="34"/>
    <w:qFormat/>
    <w:rsid w:val="00FC36A9"/>
    <w:pPr>
      <w:spacing w:after="200" w:line="276" w:lineRule="auto"/>
      <w:ind w:left="720"/>
      <w:contextualSpacing/>
    </w:pPr>
    <w:rPr>
      <w:rFonts w:asciiTheme="minorHAnsi" w:eastAsiaTheme="minorEastAsia" w:hAnsiTheme="minorHAnsi" w:cstheme="minorBidi"/>
      <w:sz w:val="22"/>
      <w:szCs w:val="22"/>
    </w:rPr>
  </w:style>
  <w:style w:type="paragraph" w:styleId="a6">
    <w:name w:val="Normal (Web)"/>
    <w:basedOn w:val="a"/>
    <w:uiPriority w:val="99"/>
    <w:unhideWhenUsed/>
    <w:rsid w:val="00FC36A9"/>
    <w:pPr>
      <w:spacing w:before="100" w:beforeAutospacing="1" w:after="100" w:afterAutospacing="1"/>
    </w:pPr>
  </w:style>
  <w:style w:type="character" w:styleId="a7">
    <w:name w:val="Strong"/>
    <w:basedOn w:val="a0"/>
    <w:uiPriority w:val="22"/>
    <w:qFormat/>
    <w:rsid w:val="00302694"/>
    <w:rPr>
      <w:b/>
      <w:bCs/>
    </w:rPr>
  </w:style>
  <w:style w:type="character" w:customStyle="1" w:styleId="20">
    <w:name w:val="Заголовок 2 Знак"/>
    <w:basedOn w:val="a0"/>
    <w:link w:val="2"/>
    <w:uiPriority w:val="9"/>
    <w:rsid w:val="000D6E6B"/>
    <w:rPr>
      <w:rFonts w:asciiTheme="majorHAnsi" w:eastAsiaTheme="majorEastAsia" w:hAnsiTheme="majorHAnsi" w:cstheme="majorBidi"/>
      <w:color w:val="2E74B5" w:themeColor="accent1" w:themeShade="BF"/>
      <w:sz w:val="26"/>
      <w:szCs w:val="26"/>
      <w:lang w:eastAsia="ru-RU"/>
    </w:rPr>
  </w:style>
  <w:style w:type="character" w:customStyle="1" w:styleId="Normal">
    <w:name w:val="Normal Знак"/>
    <w:basedOn w:val="a0"/>
    <w:link w:val="11"/>
    <w:locked/>
    <w:rsid w:val="000D6E6B"/>
    <w:rPr>
      <w:sz w:val="24"/>
      <w:lang w:eastAsia="ru-RU"/>
    </w:rPr>
  </w:style>
  <w:style w:type="paragraph" w:customStyle="1" w:styleId="11">
    <w:name w:val="Обычный1"/>
    <w:link w:val="Normal"/>
    <w:rsid w:val="000D6E6B"/>
    <w:pPr>
      <w:spacing w:after="0" w:line="240" w:lineRule="auto"/>
    </w:pPr>
    <w:rPr>
      <w:sz w:val="24"/>
      <w:lang w:eastAsia="ru-RU"/>
    </w:rPr>
  </w:style>
  <w:style w:type="character" w:styleId="a8">
    <w:name w:val="Hyperlink"/>
    <w:basedOn w:val="a0"/>
    <w:uiPriority w:val="99"/>
    <w:unhideWhenUsed/>
    <w:rsid w:val="000D6E6B"/>
    <w:rPr>
      <w:color w:val="0000FF"/>
      <w:u w:val="single"/>
    </w:rPr>
  </w:style>
  <w:style w:type="character" w:customStyle="1" w:styleId="b-serp-urlmark">
    <w:name w:val="b-serp-url__mark"/>
    <w:basedOn w:val="a0"/>
    <w:rsid w:val="000D6E6B"/>
  </w:style>
  <w:style w:type="character" w:customStyle="1" w:styleId="c1">
    <w:name w:val="c1"/>
    <w:basedOn w:val="a0"/>
    <w:rsid w:val="000D6E6B"/>
  </w:style>
  <w:style w:type="character" w:styleId="a9">
    <w:name w:val="FollowedHyperlink"/>
    <w:basedOn w:val="a0"/>
    <w:uiPriority w:val="99"/>
    <w:semiHidden/>
    <w:unhideWhenUsed/>
    <w:rsid w:val="00CD74F6"/>
    <w:rPr>
      <w:color w:val="954F72" w:themeColor="followedHyperlink"/>
      <w:u w:val="single"/>
    </w:rPr>
  </w:style>
  <w:style w:type="character" w:customStyle="1" w:styleId="10">
    <w:name w:val="Заголовок 1 Знак"/>
    <w:basedOn w:val="a0"/>
    <w:link w:val="1"/>
    <w:uiPriority w:val="9"/>
    <w:rsid w:val="00406A63"/>
    <w:rPr>
      <w:rFonts w:asciiTheme="majorHAnsi" w:eastAsiaTheme="majorEastAsia" w:hAnsiTheme="majorHAnsi" w:cstheme="majorBidi"/>
      <w:color w:val="2E74B5" w:themeColor="accent1" w:themeShade="BF"/>
      <w:sz w:val="32"/>
      <w:szCs w:val="32"/>
      <w:lang w:eastAsia="ru-RU"/>
    </w:rPr>
  </w:style>
  <w:style w:type="paragraph" w:styleId="aa">
    <w:name w:val="Balloon Text"/>
    <w:basedOn w:val="a"/>
    <w:link w:val="ab"/>
    <w:uiPriority w:val="99"/>
    <w:semiHidden/>
    <w:rsid w:val="00EC1D7B"/>
    <w:rPr>
      <w:rFonts w:ascii="Tahoma" w:hAnsi="Tahoma" w:cs="Tahoma"/>
      <w:sz w:val="16"/>
      <w:szCs w:val="16"/>
    </w:rPr>
  </w:style>
  <w:style w:type="character" w:customStyle="1" w:styleId="ab">
    <w:name w:val="Текст выноски Знак"/>
    <w:basedOn w:val="a0"/>
    <w:link w:val="aa"/>
    <w:uiPriority w:val="99"/>
    <w:semiHidden/>
    <w:rsid w:val="00EC1D7B"/>
    <w:rPr>
      <w:rFonts w:ascii="Tahoma" w:eastAsia="Times New Roman" w:hAnsi="Tahoma" w:cs="Tahoma"/>
      <w:sz w:val="16"/>
      <w:szCs w:val="16"/>
      <w:lang w:eastAsia="ru-RU"/>
    </w:rPr>
  </w:style>
  <w:style w:type="paragraph" w:customStyle="1" w:styleId="c38">
    <w:name w:val="c38"/>
    <w:basedOn w:val="a"/>
    <w:rsid w:val="003A2933"/>
    <w:pPr>
      <w:spacing w:before="100" w:beforeAutospacing="1" w:after="100" w:afterAutospacing="1"/>
    </w:pPr>
  </w:style>
  <w:style w:type="character" w:customStyle="1" w:styleId="a4">
    <w:name w:val="Без интервала Знак"/>
    <w:link w:val="a3"/>
    <w:rsid w:val="00D14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75394">
      <w:bodyDiv w:val="1"/>
      <w:marLeft w:val="0"/>
      <w:marRight w:val="0"/>
      <w:marTop w:val="0"/>
      <w:marBottom w:val="0"/>
      <w:divBdr>
        <w:top w:val="none" w:sz="0" w:space="0" w:color="auto"/>
        <w:left w:val="none" w:sz="0" w:space="0" w:color="auto"/>
        <w:bottom w:val="none" w:sz="0" w:space="0" w:color="auto"/>
        <w:right w:val="none" w:sz="0" w:space="0" w:color="auto"/>
      </w:divBdr>
    </w:div>
    <w:div w:id="304436427">
      <w:bodyDiv w:val="1"/>
      <w:marLeft w:val="0"/>
      <w:marRight w:val="0"/>
      <w:marTop w:val="0"/>
      <w:marBottom w:val="0"/>
      <w:divBdr>
        <w:top w:val="none" w:sz="0" w:space="0" w:color="auto"/>
        <w:left w:val="none" w:sz="0" w:space="0" w:color="auto"/>
        <w:bottom w:val="none" w:sz="0" w:space="0" w:color="auto"/>
        <w:right w:val="none" w:sz="0" w:space="0" w:color="auto"/>
      </w:divBdr>
    </w:div>
    <w:div w:id="654531675">
      <w:bodyDiv w:val="1"/>
      <w:marLeft w:val="0"/>
      <w:marRight w:val="0"/>
      <w:marTop w:val="0"/>
      <w:marBottom w:val="0"/>
      <w:divBdr>
        <w:top w:val="none" w:sz="0" w:space="0" w:color="auto"/>
        <w:left w:val="none" w:sz="0" w:space="0" w:color="auto"/>
        <w:bottom w:val="none" w:sz="0" w:space="0" w:color="auto"/>
        <w:right w:val="none" w:sz="0" w:space="0" w:color="auto"/>
      </w:divBdr>
    </w:div>
    <w:div w:id="677387071">
      <w:bodyDiv w:val="1"/>
      <w:marLeft w:val="0"/>
      <w:marRight w:val="0"/>
      <w:marTop w:val="0"/>
      <w:marBottom w:val="0"/>
      <w:divBdr>
        <w:top w:val="none" w:sz="0" w:space="0" w:color="auto"/>
        <w:left w:val="none" w:sz="0" w:space="0" w:color="auto"/>
        <w:bottom w:val="none" w:sz="0" w:space="0" w:color="auto"/>
        <w:right w:val="none" w:sz="0" w:space="0" w:color="auto"/>
      </w:divBdr>
    </w:div>
    <w:div w:id="913047785">
      <w:bodyDiv w:val="1"/>
      <w:marLeft w:val="0"/>
      <w:marRight w:val="0"/>
      <w:marTop w:val="0"/>
      <w:marBottom w:val="0"/>
      <w:divBdr>
        <w:top w:val="none" w:sz="0" w:space="0" w:color="auto"/>
        <w:left w:val="none" w:sz="0" w:space="0" w:color="auto"/>
        <w:bottom w:val="none" w:sz="0" w:space="0" w:color="auto"/>
        <w:right w:val="none" w:sz="0" w:space="0" w:color="auto"/>
      </w:divBdr>
      <w:divsChild>
        <w:div w:id="1960335326">
          <w:marLeft w:val="0"/>
          <w:marRight w:val="0"/>
          <w:marTop w:val="0"/>
          <w:marBottom w:val="240"/>
          <w:divBdr>
            <w:top w:val="none" w:sz="0" w:space="0" w:color="auto"/>
            <w:left w:val="none" w:sz="0" w:space="0" w:color="auto"/>
            <w:bottom w:val="none" w:sz="0" w:space="0" w:color="auto"/>
            <w:right w:val="none" w:sz="0" w:space="0" w:color="auto"/>
          </w:divBdr>
        </w:div>
        <w:div w:id="120803008">
          <w:marLeft w:val="0"/>
          <w:marRight w:val="0"/>
          <w:marTop w:val="0"/>
          <w:marBottom w:val="240"/>
          <w:divBdr>
            <w:top w:val="none" w:sz="0" w:space="0" w:color="auto"/>
            <w:left w:val="none" w:sz="0" w:space="0" w:color="auto"/>
            <w:bottom w:val="none" w:sz="0" w:space="0" w:color="auto"/>
            <w:right w:val="none" w:sz="0" w:space="0" w:color="auto"/>
          </w:divBdr>
        </w:div>
      </w:divsChild>
    </w:div>
    <w:div w:id="1041789541">
      <w:bodyDiv w:val="1"/>
      <w:marLeft w:val="0"/>
      <w:marRight w:val="0"/>
      <w:marTop w:val="0"/>
      <w:marBottom w:val="0"/>
      <w:divBdr>
        <w:top w:val="none" w:sz="0" w:space="0" w:color="auto"/>
        <w:left w:val="none" w:sz="0" w:space="0" w:color="auto"/>
        <w:bottom w:val="none" w:sz="0" w:space="0" w:color="auto"/>
        <w:right w:val="none" w:sz="0" w:space="0" w:color="auto"/>
      </w:divBdr>
    </w:div>
    <w:div w:id="1155956452">
      <w:bodyDiv w:val="1"/>
      <w:marLeft w:val="0"/>
      <w:marRight w:val="0"/>
      <w:marTop w:val="0"/>
      <w:marBottom w:val="0"/>
      <w:divBdr>
        <w:top w:val="none" w:sz="0" w:space="0" w:color="auto"/>
        <w:left w:val="none" w:sz="0" w:space="0" w:color="auto"/>
        <w:bottom w:val="none" w:sz="0" w:space="0" w:color="auto"/>
        <w:right w:val="none" w:sz="0" w:space="0" w:color="auto"/>
      </w:divBdr>
    </w:div>
    <w:div w:id="1197742288">
      <w:bodyDiv w:val="1"/>
      <w:marLeft w:val="0"/>
      <w:marRight w:val="0"/>
      <w:marTop w:val="0"/>
      <w:marBottom w:val="0"/>
      <w:divBdr>
        <w:top w:val="none" w:sz="0" w:space="0" w:color="auto"/>
        <w:left w:val="none" w:sz="0" w:space="0" w:color="auto"/>
        <w:bottom w:val="none" w:sz="0" w:space="0" w:color="auto"/>
        <w:right w:val="none" w:sz="0" w:space="0" w:color="auto"/>
      </w:divBdr>
    </w:div>
    <w:div w:id="1365668893">
      <w:bodyDiv w:val="1"/>
      <w:marLeft w:val="0"/>
      <w:marRight w:val="0"/>
      <w:marTop w:val="0"/>
      <w:marBottom w:val="0"/>
      <w:divBdr>
        <w:top w:val="none" w:sz="0" w:space="0" w:color="auto"/>
        <w:left w:val="none" w:sz="0" w:space="0" w:color="auto"/>
        <w:bottom w:val="none" w:sz="0" w:space="0" w:color="auto"/>
        <w:right w:val="none" w:sz="0" w:space="0" w:color="auto"/>
      </w:divBdr>
    </w:div>
    <w:div w:id="1572764428">
      <w:bodyDiv w:val="1"/>
      <w:marLeft w:val="0"/>
      <w:marRight w:val="0"/>
      <w:marTop w:val="0"/>
      <w:marBottom w:val="0"/>
      <w:divBdr>
        <w:top w:val="none" w:sz="0" w:space="0" w:color="auto"/>
        <w:left w:val="none" w:sz="0" w:space="0" w:color="auto"/>
        <w:bottom w:val="none" w:sz="0" w:space="0" w:color="auto"/>
        <w:right w:val="none" w:sz="0" w:space="0" w:color="auto"/>
      </w:divBdr>
    </w:div>
    <w:div w:id="1760053584">
      <w:bodyDiv w:val="1"/>
      <w:marLeft w:val="0"/>
      <w:marRight w:val="0"/>
      <w:marTop w:val="0"/>
      <w:marBottom w:val="0"/>
      <w:divBdr>
        <w:top w:val="none" w:sz="0" w:space="0" w:color="auto"/>
        <w:left w:val="none" w:sz="0" w:space="0" w:color="auto"/>
        <w:bottom w:val="none" w:sz="0" w:space="0" w:color="auto"/>
        <w:right w:val="none" w:sz="0" w:space="0" w:color="auto"/>
      </w:divBdr>
    </w:div>
    <w:div w:id="1896774232">
      <w:bodyDiv w:val="1"/>
      <w:marLeft w:val="0"/>
      <w:marRight w:val="0"/>
      <w:marTop w:val="0"/>
      <w:marBottom w:val="0"/>
      <w:divBdr>
        <w:top w:val="none" w:sz="0" w:space="0" w:color="auto"/>
        <w:left w:val="none" w:sz="0" w:space="0" w:color="auto"/>
        <w:bottom w:val="none" w:sz="0" w:space="0" w:color="auto"/>
        <w:right w:val="none" w:sz="0" w:space="0" w:color="auto"/>
      </w:divBdr>
    </w:div>
    <w:div w:id="192140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rina-ugra-86.edu-sites.ru/razdel-1-obshie-svedeniya/%D0%BA%D1%83%D1%80%D1%81%D1%8B%20%D0%BF%D0%BE%D0%B2%D1%8B%D1%88%D0%B5%D0%BD%D0%B8%D1%8F%20%D0%BA%D0%B2%D0%B0%D0%BB%D0%B8%D1%84%D0%B8%D0%BA%D0%B0%D1%86%D0%B8%D0%B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5</Pages>
  <Words>1033</Words>
  <Characters>5892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c:creator>
  <cp:keywords/>
  <dc:description/>
  <cp:lastModifiedBy>ADMIN</cp:lastModifiedBy>
  <cp:revision>34</cp:revision>
  <dcterms:created xsi:type="dcterms:W3CDTF">2024-04-12T09:39:00Z</dcterms:created>
  <dcterms:modified xsi:type="dcterms:W3CDTF">2025-02-16T14:31:00Z</dcterms:modified>
</cp:coreProperties>
</file>